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787F" w14:textId="014DA70A" w:rsidR="000E6E54" w:rsidRDefault="00686DC2" w:rsidP="00686DC2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B0DDF76" wp14:editId="2F099735">
            <wp:extent cx="5943600" cy="1169035"/>
            <wp:effectExtent l="0" t="0" r="0" b="0"/>
            <wp:docPr id="1" name="Picture 1" descr="A picture containing graphical user interface&#10;&#10;Description automatically generat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1B687" w14:textId="77777777" w:rsidR="002D703D" w:rsidRDefault="002D703D" w:rsidP="00BA4F47">
      <w:pPr>
        <w:rPr>
          <w:rFonts w:cstheme="minorHAnsi"/>
        </w:rPr>
      </w:pPr>
    </w:p>
    <w:p w14:paraId="7E080B18" w14:textId="585C28FB" w:rsidR="00AA4724" w:rsidRPr="007874A7" w:rsidRDefault="00BA4F47" w:rsidP="00AA4724">
      <w:pPr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sz w:val="22"/>
          <w:szCs w:val="22"/>
        </w:rPr>
        <w:t>Contact: Robin Spensieri</w:t>
      </w:r>
      <w:r w:rsidR="00416EBD" w:rsidRPr="00CB4814">
        <w:rPr>
          <w:rFonts w:asciiTheme="minorHAnsi" w:hAnsiTheme="minorHAnsi" w:cstheme="minorHAnsi"/>
          <w:sz w:val="22"/>
          <w:szCs w:val="22"/>
        </w:rPr>
        <w:t xml:space="preserve">, </w:t>
      </w:r>
      <w:r w:rsidR="00012F8E" w:rsidRPr="00CB4814">
        <w:rPr>
          <w:rFonts w:asciiTheme="minorHAnsi" w:hAnsiTheme="minorHAnsi" w:cstheme="minorHAnsi"/>
          <w:sz w:val="22"/>
          <w:szCs w:val="22"/>
        </w:rPr>
        <w:t>Vice President of Communications &amp; Media Relations</w:t>
      </w:r>
      <w:r w:rsidRPr="00CB4814">
        <w:rPr>
          <w:rFonts w:asciiTheme="minorHAnsi" w:hAnsiTheme="minorHAnsi" w:cstheme="minorHAnsi"/>
          <w:sz w:val="22"/>
          <w:szCs w:val="22"/>
        </w:rPr>
        <w:t xml:space="preserve"> </w:t>
      </w:r>
      <w:r w:rsidRPr="00CB4814">
        <w:rPr>
          <w:rFonts w:asciiTheme="minorHAnsi" w:hAnsiTheme="minorHAnsi" w:cstheme="minorHAnsi"/>
          <w:sz w:val="22"/>
          <w:szCs w:val="22"/>
        </w:rPr>
        <w:br/>
        <w:t>Email: </w:t>
      </w:r>
      <w:hyperlink r:id="rId8" w:history="1">
        <w:r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rspensieri@virginiarealtors.org</w:t>
        </w:r>
        <w:r w:rsidRPr="00CB4814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br/>
        </w:r>
      </w:hyperlink>
      <w:r w:rsidRPr="00CB4814">
        <w:rPr>
          <w:rFonts w:asciiTheme="minorHAnsi" w:hAnsiTheme="minorHAnsi" w:cstheme="minorHAnsi"/>
          <w:sz w:val="22"/>
          <w:szCs w:val="22"/>
        </w:rPr>
        <w:t>Telephone: 404.433.6015</w:t>
      </w:r>
    </w:p>
    <w:p w14:paraId="7C8995B1" w14:textId="77777777" w:rsidR="00145D39" w:rsidRDefault="00145D39" w:rsidP="00AA4724">
      <w:pPr>
        <w:rPr>
          <w:rFonts w:asciiTheme="minorHAnsi" w:hAnsiTheme="minorHAnsi" w:cstheme="minorHAnsi"/>
          <w:b/>
          <w:bCs/>
        </w:rPr>
      </w:pPr>
    </w:p>
    <w:p w14:paraId="667CFB07" w14:textId="77777777" w:rsidR="00403229" w:rsidRPr="00403229" w:rsidRDefault="00403229" w:rsidP="00F7642C">
      <w:pPr>
        <w:jc w:val="center"/>
        <w:rPr>
          <w:rFonts w:ascii="Calibri" w:eastAsiaTheme="minorHAnsi" w:hAnsi="Calibri" w:cs="Calibri"/>
          <w:b/>
          <w:bCs/>
        </w:rPr>
      </w:pPr>
      <w:r w:rsidRPr="00403229">
        <w:rPr>
          <w:rFonts w:ascii="Calibri" w:eastAsiaTheme="minorHAnsi" w:hAnsi="Calibri" w:cs="Calibri"/>
          <w:b/>
          <w:bCs/>
        </w:rPr>
        <w:t>Slow 2025 Housing Market Ends on a High Note in Virginia</w:t>
      </w:r>
    </w:p>
    <w:p w14:paraId="421F7940" w14:textId="3F637B46" w:rsidR="00351BB3" w:rsidRPr="00F7642C" w:rsidRDefault="006F5D47" w:rsidP="00F7642C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eastAsiaTheme="minorHAnsi" w:hAnsiTheme="minorHAnsi" w:cstheme="minorHAnsi"/>
          <w:i/>
          <w:iCs/>
          <w:sz w:val="22"/>
          <w:szCs w:val="22"/>
        </w:rPr>
        <w:t>Inventory</w:t>
      </w:r>
      <w:r w:rsidR="00F21FCA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 gains</w:t>
      </w:r>
      <w:r w:rsidR="00F7642C" w:rsidRPr="00F7642C">
        <w:rPr>
          <w:rFonts w:asciiTheme="minorHAnsi" w:eastAsiaTheme="minorHAnsi" w:hAnsiTheme="minorHAnsi" w:cstheme="minorHAnsi"/>
          <w:i/>
          <w:iCs/>
          <w:sz w:val="22"/>
          <w:szCs w:val="22"/>
        </w:rPr>
        <w:t xml:space="preserve"> and more favorable borrowing conditions drove December’s sales gains</w:t>
      </w:r>
    </w:p>
    <w:p w14:paraId="4754C8DB" w14:textId="77777777" w:rsidR="00F7642C" w:rsidRPr="00351BB3" w:rsidRDefault="00F7642C" w:rsidP="00351BB3">
      <w:pPr>
        <w:rPr>
          <w:rFonts w:asciiTheme="minorHAnsi" w:hAnsiTheme="minorHAnsi" w:cstheme="minorHAnsi"/>
          <w:sz w:val="22"/>
          <w:szCs w:val="22"/>
        </w:rPr>
      </w:pPr>
    </w:p>
    <w:p w14:paraId="6C6CDAD7" w14:textId="25EE7597" w:rsidR="007B2537" w:rsidRDefault="00351BB3" w:rsidP="00C40EC5">
      <w:pPr>
        <w:rPr>
          <w:rFonts w:ascii="Calibri" w:hAnsi="Calibri" w:cs="Calibri"/>
          <w:sz w:val="22"/>
          <w:szCs w:val="22"/>
        </w:rPr>
      </w:pPr>
      <w:r w:rsidRPr="00351BB3">
        <w:rPr>
          <w:rFonts w:asciiTheme="minorHAnsi" w:hAnsiTheme="minorHAnsi" w:cstheme="minorHAnsi"/>
          <w:sz w:val="22"/>
          <w:szCs w:val="22"/>
        </w:rPr>
        <w:t>Richmond, VA – (</w:t>
      </w:r>
      <w:r w:rsidR="001A3392">
        <w:rPr>
          <w:rFonts w:asciiTheme="minorHAnsi" w:hAnsiTheme="minorHAnsi" w:cstheme="minorHAnsi"/>
          <w:sz w:val="22"/>
          <w:szCs w:val="22"/>
        </w:rPr>
        <w:t>January 22</w:t>
      </w:r>
      <w:r w:rsidRPr="00351BB3">
        <w:rPr>
          <w:rFonts w:asciiTheme="minorHAnsi" w:hAnsiTheme="minorHAnsi" w:cstheme="minorHAnsi"/>
          <w:sz w:val="22"/>
          <w:szCs w:val="22"/>
        </w:rPr>
        <w:t>, 202</w:t>
      </w:r>
      <w:r w:rsidR="004F49A1">
        <w:rPr>
          <w:rFonts w:asciiTheme="minorHAnsi" w:hAnsiTheme="minorHAnsi" w:cstheme="minorHAnsi"/>
          <w:sz w:val="22"/>
          <w:szCs w:val="22"/>
        </w:rPr>
        <w:t>6</w:t>
      </w:r>
      <w:r w:rsidRPr="00351BB3">
        <w:rPr>
          <w:rFonts w:asciiTheme="minorHAnsi" w:hAnsiTheme="minorHAnsi" w:cstheme="minorHAnsi"/>
          <w:sz w:val="22"/>
          <w:szCs w:val="22"/>
        </w:rPr>
        <w:t>) – According to the </w:t>
      </w:r>
      <w:hyperlink r:id="rId9" w:tooltip="https://virginiarealtors.org/research/reports/home-sales-reports/november-2025-home-sales-report/" w:history="1">
        <w:r w:rsidR="001A3392">
          <w:rPr>
            <w:rStyle w:val="Hyperlink"/>
            <w:rFonts w:asciiTheme="minorHAnsi" w:hAnsiTheme="minorHAnsi" w:cstheme="minorHAnsi"/>
            <w:sz w:val="22"/>
            <w:szCs w:val="22"/>
          </w:rPr>
          <w:t>December</w:t>
        </w:r>
        <w:r w:rsidRPr="00351BB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2025 Virginia Home Sales Report</w:t>
        </w:r>
      </w:hyperlink>
      <w:r w:rsidRPr="00351BB3">
        <w:rPr>
          <w:rFonts w:asciiTheme="minorHAnsi" w:hAnsiTheme="minorHAnsi" w:cstheme="minorHAnsi"/>
          <w:sz w:val="22"/>
          <w:szCs w:val="22"/>
        </w:rPr>
        <w:t xml:space="preserve"> released by </w:t>
      </w:r>
      <w:r w:rsidR="00E46639">
        <w:rPr>
          <w:rFonts w:asciiTheme="minorHAnsi" w:hAnsiTheme="minorHAnsi" w:cstheme="minorHAnsi"/>
          <w:sz w:val="22"/>
          <w:szCs w:val="22"/>
        </w:rPr>
        <w:t xml:space="preserve">the </w:t>
      </w:r>
      <w:r w:rsidRPr="00351BB3">
        <w:rPr>
          <w:rFonts w:asciiTheme="minorHAnsi" w:hAnsiTheme="minorHAnsi" w:cstheme="minorHAnsi"/>
          <w:sz w:val="22"/>
          <w:szCs w:val="22"/>
        </w:rPr>
        <w:t xml:space="preserve">Virginia </w:t>
      </w:r>
      <w:r w:rsidR="00E46639">
        <w:rPr>
          <w:rFonts w:asciiTheme="minorHAnsi" w:hAnsiTheme="minorHAnsi" w:cstheme="minorHAnsi"/>
          <w:sz w:val="22"/>
          <w:szCs w:val="22"/>
        </w:rPr>
        <w:t xml:space="preserve">Association of </w:t>
      </w:r>
      <w:r w:rsidRPr="00351BB3">
        <w:rPr>
          <w:rFonts w:asciiTheme="minorHAnsi" w:hAnsiTheme="minorHAnsi" w:cstheme="minorHAnsi"/>
          <w:sz w:val="22"/>
          <w:szCs w:val="22"/>
        </w:rPr>
        <w:t>REALTORS®, </w:t>
      </w:r>
      <w:r w:rsidR="009F418F" w:rsidRPr="00F33310">
        <w:rPr>
          <w:rFonts w:ascii="Calibri" w:hAnsi="Calibri" w:cs="Calibri"/>
          <w:sz w:val="22"/>
          <w:szCs w:val="22"/>
        </w:rPr>
        <w:t>2025 home sales activity ended on a strong note, in what had otherwise been a sluggish year in Virginia’s housing market.</w:t>
      </w:r>
      <w:r w:rsidR="009027B2" w:rsidRPr="00F33310">
        <w:rPr>
          <w:rFonts w:ascii="Calibri" w:hAnsi="Calibri" w:cs="Calibri"/>
          <w:sz w:val="22"/>
          <w:szCs w:val="22"/>
        </w:rPr>
        <w:t xml:space="preserve"> </w:t>
      </w:r>
    </w:p>
    <w:p w14:paraId="5492B234" w14:textId="77777777" w:rsidR="007B2537" w:rsidRDefault="007B2537" w:rsidP="00C40EC5">
      <w:pPr>
        <w:rPr>
          <w:rFonts w:ascii="Calibri" w:hAnsi="Calibri" w:cs="Calibri"/>
          <w:sz w:val="22"/>
          <w:szCs w:val="22"/>
        </w:rPr>
      </w:pPr>
    </w:p>
    <w:p w14:paraId="6F5D86C3" w14:textId="430C74A2" w:rsidR="00351BB3" w:rsidRDefault="00896EAB" w:rsidP="00C40EC5">
      <w:pPr>
        <w:rPr>
          <w:rFonts w:ascii="Calibri" w:hAnsi="Calibri" w:cs="Calibri"/>
          <w:sz w:val="22"/>
          <w:szCs w:val="22"/>
        </w:rPr>
      </w:pPr>
      <w:r w:rsidRPr="00F33310">
        <w:rPr>
          <w:rFonts w:ascii="Calibri" w:hAnsi="Calibri" w:cs="Calibri"/>
          <w:sz w:val="22"/>
          <w:szCs w:val="22"/>
        </w:rPr>
        <w:t>In total, there were 8,482 homes sold throughout Virginia in December, a 7.3% increase from last December, representing an additional 575 sales. This is likely a reflection of buyers taking advantage of more listings on the market and the continued decline of mortgage rates</w:t>
      </w:r>
      <w:r w:rsidR="00F33310" w:rsidRPr="00F33310">
        <w:rPr>
          <w:rFonts w:ascii="Calibri" w:hAnsi="Calibri" w:cs="Calibri"/>
          <w:sz w:val="22"/>
          <w:szCs w:val="22"/>
        </w:rPr>
        <w:t>,</w:t>
      </w:r>
      <w:r w:rsidRPr="00F33310">
        <w:rPr>
          <w:rFonts w:ascii="Calibri" w:hAnsi="Calibri" w:cs="Calibri"/>
          <w:sz w:val="22"/>
          <w:szCs w:val="22"/>
        </w:rPr>
        <w:t xml:space="preserve"> which were in the low 6% range for a 30-year fixed in December.</w:t>
      </w:r>
      <w:r w:rsidR="007B2537">
        <w:rPr>
          <w:rFonts w:ascii="Calibri" w:hAnsi="Calibri" w:cs="Calibri"/>
          <w:sz w:val="22"/>
          <w:szCs w:val="22"/>
        </w:rPr>
        <w:t xml:space="preserve"> </w:t>
      </w:r>
      <w:r w:rsidR="00B2620F" w:rsidRPr="00B2620F">
        <w:rPr>
          <w:rFonts w:asciiTheme="minorHAnsi" w:eastAsiaTheme="minorHAnsi" w:hAnsiTheme="minorHAnsi" w:cstheme="minorHAnsi"/>
          <w:sz w:val="22"/>
          <w:szCs w:val="22"/>
        </w:rPr>
        <w:t>“With mortgage rates settling into a more predictable range, we’re seeing early signs that the lock</w:t>
      </w:r>
      <w:r w:rsidR="00B2620F" w:rsidRPr="00B2620F">
        <w:rPr>
          <w:rFonts w:ascii="Cambria Math" w:eastAsiaTheme="minorHAnsi" w:hAnsi="Cambria Math" w:cs="Cambria Math"/>
          <w:sz w:val="22"/>
          <w:szCs w:val="22"/>
        </w:rPr>
        <w:t>‑</w:t>
      </w:r>
      <w:r w:rsidR="00B2620F" w:rsidRPr="00B2620F">
        <w:rPr>
          <w:rFonts w:asciiTheme="minorHAnsi" w:eastAsiaTheme="minorHAnsi" w:hAnsiTheme="minorHAnsi" w:cstheme="minorHAnsi"/>
          <w:sz w:val="22"/>
          <w:szCs w:val="22"/>
        </w:rPr>
        <w:t>in effect is easing,” says Virginia REALTORS® 2026 President Curt Reichstetter. “That shift could open the door for more move</w:t>
      </w:r>
      <w:r w:rsidR="00B2620F" w:rsidRPr="00B2620F">
        <w:rPr>
          <w:rFonts w:ascii="Cambria Math" w:eastAsiaTheme="minorHAnsi" w:hAnsi="Cambria Math" w:cs="Cambria Math"/>
          <w:sz w:val="22"/>
          <w:szCs w:val="22"/>
        </w:rPr>
        <w:t>‑</w:t>
      </w:r>
      <w:r w:rsidR="00B2620F" w:rsidRPr="00B2620F">
        <w:rPr>
          <w:rFonts w:asciiTheme="minorHAnsi" w:eastAsiaTheme="minorHAnsi" w:hAnsiTheme="minorHAnsi" w:cstheme="minorHAnsi"/>
          <w:sz w:val="22"/>
          <w:szCs w:val="22"/>
        </w:rPr>
        <w:t>up buyers and bring fresh momentum into the market.”</w:t>
      </w:r>
    </w:p>
    <w:p w14:paraId="0BD94C00" w14:textId="77777777" w:rsidR="0070482E" w:rsidRDefault="0070482E" w:rsidP="00D368A4">
      <w:pPr>
        <w:rPr>
          <w:rFonts w:asciiTheme="minorHAnsi" w:hAnsiTheme="minorHAnsi" w:cstheme="minorHAnsi"/>
          <w:sz w:val="22"/>
          <w:szCs w:val="22"/>
        </w:rPr>
      </w:pPr>
    </w:p>
    <w:p w14:paraId="13120998" w14:textId="6D8A1E2B" w:rsidR="0070482E" w:rsidRPr="0048615E" w:rsidRDefault="0070482E" w:rsidP="00D368A4">
      <w:pPr>
        <w:rPr>
          <w:rFonts w:asciiTheme="minorHAnsi" w:hAnsiTheme="minorHAnsi" w:cstheme="minorHAnsi"/>
          <w:sz w:val="22"/>
          <w:szCs w:val="22"/>
        </w:rPr>
      </w:pPr>
      <w:r w:rsidRPr="007B421A">
        <w:rPr>
          <w:rFonts w:asciiTheme="minorHAnsi" w:hAnsiTheme="minorHAnsi" w:cstheme="minorHAnsi"/>
          <w:sz w:val="22"/>
          <w:szCs w:val="22"/>
        </w:rPr>
        <w:t xml:space="preserve">While home prices continue their upward trajectory in most </w:t>
      </w:r>
      <w:r w:rsidR="003236F1" w:rsidRPr="007B421A">
        <w:rPr>
          <w:rFonts w:asciiTheme="minorHAnsi" w:hAnsiTheme="minorHAnsi" w:cstheme="minorHAnsi"/>
          <w:sz w:val="22"/>
          <w:szCs w:val="22"/>
        </w:rPr>
        <w:t>regions of</w:t>
      </w:r>
      <w:r w:rsidRPr="007B421A">
        <w:rPr>
          <w:rFonts w:asciiTheme="minorHAnsi" w:hAnsiTheme="minorHAnsi" w:cstheme="minorHAnsi"/>
          <w:sz w:val="22"/>
          <w:szCs w:val="22"/>
        </w:rPr>
        <w:t xml:space="preserve"> Virginia</w:t>
      </w:r>
      <w:r w:rsidR="00BB7296" w:rsidRPr="007B421A">
        <w:rPr>
          <w:rFonts w:asciiTheme="minorHAnsi" w:hAnsiTheme="minorHAnsi" w:cstheme="minorHAnsi"/>
          <w:sz w:val="22"/>
          <w:szCs w:val="22"/>
        </w:rPr>
        <w:t xml:space="preserve">, the pace of growth has slowed down significantly. </w:t>
      </w:r>
      <w:r w:rsidR="004567AD" w:rsidRPr="004567AD">
        <w:rPr>
          <w:rFonts w:asciiTheme="minorHAnsi" w:hAnsiTheme="minorHAnsi" w:cstheme="minorHAnsi"/>
          <w:sz w:val="22"/>
          <w:szCs w:val="22"/>
        </w:rPr>
        <w:t>In December, Virginia’s median sales price was $415,000, up $1,510 from last year</w:t>
      </w:r>
      <w:r w:rsidR="006B1CC5">
        <w:rPr>
          <w:rFonts w:asciiTheme="minorHAnsi" w:hAnsiTheme="minorHAnsi" w:cstheme="minorHAnsi"/>
          <w:sz w:val="22"/>
          <w:szCs w:val="22"/>
        </w:rPr>
        <w:t xml:space="preserve">, an increase of less </w:t>
      </w:r>
      <w:r w:rsidR="00C3609E">
        <w:rPr>
          <w:rFonts w:asciiTheme="minorHAnsi" w:hAnsiTheme="minorHAnsi" w:cstheme="minorHAnsi"/>
          <w:sz w:val="22"/>
          <w:szCs w:val="22"/>
        </w:rPr>
        <w:t>than</w:t>
      </w:r>
      <w:r w:rsidR="006B1CC5">
        <w:rPr>
          <w:rFonts w:asciiTheme="minorHAnsi" w:hAnsiTheme="minorHAnsi" w:cstheme="minorHAnsi"/>
          <w:sz w:val="22"/>
          <w:szCs w:val="22"/>
        </w:rPr>
        <w:t xml:space="preserve"> 1%</w:t>
      </w:r>
      <w:r w:rsidR="004567AD" w:rsidRPr="004567AD">
        <w:rPr>
          <w:rFonts w:asciiTheme="minorHAnsi" w:hAnsiTheme="minorHAnsi" w:cstheme="minorHAnsi"/>
          <w:sz w:val="22"/>
          <w:szCs w:val="22"/>
        </w:rPr>
        <w:t>. The slowing pace is also reflected in the statewide sold</w:t>
      </w:r>
      <w:r w:rsidR="004567AD" w:rsidRPr="004567AD">
        <w:rPr>
          <w:rFonts w:asciiTheme="minorHAnsi" w:hAnsiTheme="minorHAnsi" w:cstheme="minorHAnsi"/>
          <w:sz w:val="22"/>
          <w:szCs w:val="22"/>
        </w:rPr>
        <w:noBreakHyphen/>
        <w:t>to</w:t>
      </w:r>
      <w:r w:rsidR="004567AD" w:rsidRPr="004567AD">
        <w:rPr>
          <w:rFonts w:asciiTheme="minorHAnsi" w:hAnsiTheme="minorHAnsi" w:cstheme="minorHAnsi"/>
          <w:sz w:val="22"/>
          <w:szCs w:val="22"/>
        </w:rPr>
        <w:noBreakHyphen/>
        <w:t>list price ratio, which was 99.0%, down from 99.4% a year ago and 99.2% last month.</w:t>
      </w:r>
    </w:p>
    <w:p w14:paraId="36109B41" w14:textId="77777777" w:rsidR="00F33310" w:rsidRDefault="00F33310" w:rsidP="00C40EC5">
      <w:pPr>
        <w:rPr>
          <w:rFonts w:asciiTheme="minorHAnsi" w:hAnsiTheme="minorHAnsi" w:cstheme="minorHAnsi"/>
          <w:sz w:val="22"/>
          <w:szCs w:val="22"/>
        </w:rPr>
      </w:pPr>
    </w:p>
    <w:p w14:paraId="47325597" w14:textId="587358A2" w:rsidR="00D73ACC" w:rsidRDefault="00D73ACC" w:rsidP="00C40EC5">
      <w:pPr>
        <w:rPr>
          <w:rFonts w:asciiTheme="minorHAnsi" w:hAnsiTheme="minorHAnsi" w:cstheme="minorHAnsi"/>
          <w:sz w:val="22"/>
          <w:szCs w:val="22"/>
        </w:rPr>
      </w:pPr>
      <w:r w:rsidRPr="00D73ACC">
        <w:rPr>
          <w:rFonts w:asciiTheme="minorHAnsi" w:hAnsiTheme="minorHAnsi" w:cstheme="minorHAnsi"/>
          <w:sz w:val="22"/>
          <w:szCs w:val="22"/>
        </w:rPr>
        <w:t xml:space="preserve">Virginia saw 6,745 new listings </w:t>
      </w:r>
      <w:r>
        <w:rPr>
          <w:rFonts w:asciiTheme="minorHAnsi" w:hAnsiTheme="minorHAnsi" w:cstheme="minorHAnsi"/>
          <w:sz w:val="22"/>
          <w:szCs w:val="22"/>
        </w:rPr>
        <w:t xml:space="preserve">hit the market </w:t>
      </w:r>
      <w:r w:rsidRPr="00D73ACC">
        <w:rPr>
          <w:rFonts w:asciiTheme="minorHAnsi" w:hAnsiTheme="minorHAnsi" w:cstheme="minorHAnsi"/>
          <w:sz w:val="22"/>
          <w:szCs w:val="22"/>
        </w:rPr>
        <w:t>in December, a modest 1.8% increase from last year. While this month’s change was relatively small, 202</w:t>
      </w:r>
      <w:r w:rsidR="00F035FC">
        <w:rPr>
          <w:rFonts w:asciiTheme="minorHAnsi" w:hAnsiTheme="minorHAnsi" w:cstheme="minorHAnsi"/>
          <w:sz w:val="22"/>
          <w:szCs w:val="22"/>
        </w:rPr>
        <w:t xml:space="preserve">5 </w:t>
      </w:r>
      <w:proofErr w:type="gramStart"/>
      <w:r w:rsidRPr="00D73ACC">
        <w:rPr>
          <w:rFonts w:asciiTheme="minorHAnsi" w:hAnsiTheme="minorHAnsi" w:cstheme="minorHAnsi"/>
          <w:sz w:val="22"/>
          <w:szCs w:val="22"/>
        </w:rPr>
        <w:t>as a whole brought</w:t>
      </w:r>
      <w:proofErr w:type="gramEnd"/>
      <w:r w:rsidRPr="00D73ACC">
        <w:rPr>
          <w:rFonts w:asciiTheme="minorHAnsi" w:hAnsiTheme="minorHAnsi" w:cstheme="minorHAnsi"/>
          <w:sz w:val="22"/>
          <w:szCs w:val="22"/>
        </w:rPr>
        <w:t xml:space="preserve"> notable growth. Statewide, new listings rose by more than 14,000 compared to 2024, a 10.7% jump and the largest annual increase in more than a decade. </w:t>
      </w:r>
      <w:r w:rsidRPr="00D73ACC">
        <w:rPr>
          <w:rStyle w:val="Strong"/>
          <w:rFonts w:asciiTheme="minorHAnsi" w:hAnsiTheme="minorHAnsi" w:cstheme="minorHAnsi"/>
          <w:b w:val="0"/>
          <w:bCs w:val="0"/>
          <w:sz w:val="22"/>
          <w:szCs w:val="22"/>
        </w:rPr>
        <w:t>In total,</w:t>
      </w:r>
      <w:r w:rsidRPr="00D73ACC">
        <w:rPr>
          <w:rFonts w:asciiTheme="minorHAnsi" w:hAnsiTheme="minorHAnsi" w:cstheme="minorHAnsi"/>
          <w:sz w:val="22"/>
          <w:szCs w:val="22"/>
        </w:rPr>
        <w:t xml:space="preserve"> there were 19,631 active listings on the market at the end of December—2,450 more than a year ago, a 14.3% gain that br</w:t>
      </w:r>
      <w:r w:rsidR="00176634">
        <w:rPr>
          <w:rFonts w:asciiTheme="minorHAnsi" w:hAnsiTheme="minorHAnsi" w:cstheme="minorHAnsi"/>
          <w:sz w:val="22"/>
          <w:szCs w:val="22"/>
        </w:rPr>
        <w:t>ought</w:t>
      </w:r>
      <w:r w:rsidRPr="00D73ACC">
        <w:rPr>
          <w:rFonts w:asciiTheme="minorHAnsi" w:hAnsiTheme="minorHAnsi" w:cstheme="minorHAnsi"/>
          <w:sz w:val="22"/>
          <w:szCs w:val="22"/>
        </w:rPr>
        <w:t xml:space="preserve"> inventory back to its highest December level since 2019.</w:t>
      </w:r>
    </w:p>
    <w:p w14:paraId="3F035A95" w14:textId="77777777" w:rsidR="00604083" w:rsidRPr="0048615E" w:rsidRDefault="00604083" w:rsidP="00C40EC5">
      <w:pPr>
        <w:rPr>
          <w:rFonts w:asciiTheme="minorHAnsi" w:hAnsiTheme="minorHAnsi" w:cstheme="minorHAnsi"/>
          <w:sz w:val="22"/>
          <w:szCs w:val="22"/>
        </w:rPr>
      </w:pPr>
    </w:p>
    <w:p w14:paraId="3367C241" w14:textId="0FE764D4" w:rsidR="008C7E79" w:rsidRPr="002718CE" w:rsidRDefault="00ED3053" w:rsidP="00604083">
      <w:pPr>
        <w:rPr>
          <w:rFonts w:asciiTheme="minorHAnsi" w:hAnsiTheme="minorHAnsi" w:cstheme="minorHAnsi"/>
          <w:sz w:val="22"/>
          <w:szCs w:val="22"/>
        </w:rPr>
      </w:pPr>
      <w:r w:rsidRPr="00ED3053">
        <w:rPr>
          <w:rFonts w:asciiTheme="minorHAnsi" w:hAnsiTheme="minorHAnsi" w:cstheme="minorHAnsi"/>
          <w:sz w:val="22"/>
          <w:szCs w:val="22"/>
        </w:rPr>
        <w:t>Homes are taking longer to sell as inventory expands. The median days on market in December was 24 days, five days longer than last year</w:t>
      </w:r>
      <w:r w:rsidR="002718CE">
        <w:rPr>
          <w:rFonts w:asciiTheme="minorHAnsi" w:hAnsiTheme="minorHAnsi" w:cstheme="minorHAnsi"/>
          <w:sz w:val="22"/>
          <w:szCs w:val="22"/>
        </w:rPr>
        <w:t>—</w:t>
      </w:r>
      <w:r w:rsidR="00604083" w:rsidRPr="0048615E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a reflection of more listings on the market. From an annual perspective, the statewide median days on market in 2025 was 15 days, </w:t>
      </w:r>
      <w:r w:rsidR="002718CE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three</w:t>
      </w:r>
      <w:r w:rsidR="00604083" w:rsidRPr="0048615E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days longer than </w:t>
      </w:r>
      <w:r w:rsidR="003C5607" w:rsidRPr="0048615E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in </w:t>
      </w:r>
      <w:r w:rsidR="00604083" w:rsidRPr="0048615E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2024.</w:t>
      </w:r>
      <w:r w:rsidR="006C0473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</w:t>
      </w:r>
      <w:r w:rsidR="00B1561B" w:rsidRPr="00B1561B">
        <w:rPr>
          <w:rFonts w:ascii="Calibri" w:hAnsi="Calibri" w:cs="Calibri"/>
          <w:sz w:val="22"/>
          <w:szCs w:val="22"/>
        </w:rPr>
        <w:t>“Recent trends—like a lower sold</w:t>
      </w:r>
      <w:r w:rsidR="00B1561B" w:rsidRPr="00B1561B">
        <w:rPr>
          <w:rFonts w:ascii="Calibri" w:hAnsi="Calibri" w:cs="Calibri"/>
          <w:sz w:val="22"/>
          <w:szCs w:val="22"/>
        </w:rPr>
        <w:noBreakHyphen/>
        <w:t>to</w:t>
      </w:r>
      <w:r w:rsidR="00B1561B" w:rsidRPr="00B1561B">
        <w:rPr>
          <w:rFonts w:ascii="Calibri" w:hAnsi="Calibri" w:cs="Calibri"/>
          <w:sz w:val="22"/>
          <w:szCs w:val="22"/>
        </w:rPr>
        <w:noBreakHyphen/>
        <w:t xml:space="preserve">list ratio and rising days on market—show Virginia continuing to move toward a more balanced market,” says Virginia REALTORS® </w:t>
      </w:r>
      <w:r w:rsidR="007B2537">
        <w:rPr>
          <w:rFonts w:ascii="Calibri" w:hAnsi="Calibri" w:cs="Calibri"/>
          <w:sz w:val="22"/>
          <w:szCs w:val="22"/>
        </w:rPr>
        <w:t>Chief Economist Ryan Price</w:t>
      </w:r>
      <w:r w:rsidR="00B1561B" w:rsidRPr="00B1561B">
        <w:rPr>
          <w:rFonts w:ascii="Calibri" w:hAnsi="Calibri" w:cs="Calibri"/>
          <w:sz w:val="22"/>
          <w:szCs w:val="22"/>
        </w:rPr>
        <w:t xml:space="preserve">. “Even so, most localities </w:t>
      </w:r>
      <w:proofErr w:type="gramStart"/>
      <w:r w:rsidR="00B1561B" w:rsidRPr="00B1561B">
        <w:rPr>
          <w:rFonts w:ascii="Calibri" w:hAnsi="Calibri" w:cs="Calibri"/>
          <w:sz w:val="22"/>
          <w:szCs w:val="22"/>
        </w:rPr>
        <w:t>still remain</w:t>
      </w:r>
      <w:proofErr w:type="gramEnd"/>
      <w:r w:rsidR="00B1561B" w:rsidRPr="00B1561B">
        <w:rPr>
          <w:rFonts w:ascii="Calibri" w:hAnsi="Calibri" w:cs="Calibri"/>
          <w:sz w:val="22"/>
          <w:szCs w:val="22"/>
        </w:rPr>
        <w:t xml:space="preserve"> in </w:t>
      </w:r>
      <w:r w:rsidR="0012182C">
        <w:rPr>
          <w:rFonts w:ascii="Calibri" w:hAnsi="Calibri" w:cs="Calibri"/>
          <w:sz w:val="22"/>
          <w:szCs w:val="22"/>
        </w:rPr>
        <w:t>‘</w:t>
      </w:r>
      <w:r w:rsidR="00B1561B" w:rsidRPr="00B1561B">
        <w:rPr>
          <w:rFonts w:ascii="Calibri" w:hAnsi="Calibri" w:cs="Calibri"/>
          <w:sz w:val="22"/>
          <w:szCs w:val="22"/>
        </w:rPr>
        <w:t>sellers’ market</w:t>
      </w:r>
      <w:r w:rsidR="0012182C">
        <w:rPr>
          <w:rFonts w:ascii="Calibri" w:hAnsi="Calibri" w:cs="Calibri"/>
          <w:sz w:val="22"/>
          <w:szCs w:val="22"/>
        </w:rPr>
        <w:t>’</w:t>
      </w:r>
      <w:r w:rsidR="00B1561B" w:rsidRPr="00B1561B">
        <w:rPr>
          <w:rFonts w:ascii="Calibri" w:hAnsi="Calibri" w:cs="Calibri"/>
          <w:sz w:val="22"/>
          <w:szCs w:val="22"/>
        </w:rPr>
        <w:t xml:space="preserve"> territory.”</w:t>
      </w:r>
    </w:p>
    <w:p w14:paraId="42DD5B50" w14:textId="77777777" w:rsidR="00351BB3" w:rsidRDefault="00351BB3" w:rsidP="00351BB3">
      <w:pPr>
        <w:rPr>
          <w:rFonts w:asciiTheme="minorHAnsi" w:hAnsiTheme="minorHAnsi" w:cstheme="minorHAnsi"/>
          <w:sz w:val="22"/>
          <w:szCs w:val="22"/>
        </w:rPr>
      </w:pPr>
    </w:p>
    <w:p w14:paraId="7207D0C9" w14:textId="20BD8E0F" w:rsidR="00351BB3" w:rsidRPr="00351BB3" w:rsidRDefault="00351BB3" w:rsidP="00351BB3">
      <w:pPr>
        <w:rPr>
          <w:rFonts w:asciiTheme="minorHAnsi" w:hAnsiTheme="minorHAnsi" w:cstheme="minorHAnsi"/>
          <w:sz w:val="22"/>
          <w:szCs w:val="22"/>
        </w:rPr>
      </w:pPr>
      <w:r w:rsidRPr="00351BB3">
        <w:rPr>
          <w:rFonts w:asciiTheme="minorHAnsi" w:hAnsiTheme="minorHAnsi" w:cstheme="minorHAnsi"/>
          <w:sz w:val="22"/>
          <w:szCs w:val="22"/>
        </w:rPr>
        <w:t>Read the full </w:t>
      </w:r>
      <w:hyperlink r:id="rId10" w:tooltip="https://virginiarealtors.org/research/reports/home-sales-reports/november-2025-home-sales-report/" w:history="1">
        <w:r w:rsidR="001A3392">
          <w:rPr>
            <w:rStyle w:val="Hyperlink"/>
            <w:rFonts w:asciiTheme="minorHAnsi" w:hAnsiTheme="minorHAnsi" w:cstheme="minorHAnsi"/>
            <w:sz w:val="22"/>
            <w:szCs w:val="22"/>
          </w:rPr>
          <w:t>December</w:t>
        </w:r>
        <w:r w:rsidRPr="00351BB3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2025 Virginia Home Sales Report</w:t>
        </w:r>
      </w:hyperlink>
      <w:r w:rsidRPr="00351BB3">
        <w:rPr>
          <w:rFonts w:asciiTheme="minorHAnsi" w:hAnsiTheme="minorHAnsi" w:cstheme="minorHAnsi"/>
          <w:sz w:val="22"/>
          <w:szCs w:val="22"/>
        </w:rPr>
        <w:t> for detailed market trends and insights.</w:t>
      </w:r>
    </w:p>
    <w:p w14:paraId="095572C7" w14:textId="77777777" w:rsidR="00CF147D" w:rsidRDefault="00CF147D" w:rsidP="00CF147D">
      <w:pPr>
        <w:spacing w:after="160"/>
        <w:jc w:val="center"/>
        <w:rPr>
          <w:rFonts w:asciiTheme="minorHAnsi" w:hAnsiTheme="minorHAnsi" w:cstheme="minorHAnsi"/>
          <w:sz w:val="22"/>
          <w:szCs w:val="22"/>
        </w:rPr>
      </w:pPr>
    </w:p>
    <w:p w14:paraId="2311F8B5" w14:textId="74129E72" w:rsidR="005B2303" w:rsidRPr="00B45E46" w:rsidRDefault="00292200" w:rsidP="00CF147D">
      <w:pPr>
        <w:spacing w:after="160"/>
        <w:jc w:val="center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</w:pPr>
      <w:r w:rsidRPr="00B45E46">
        <w:rPr>
          <w:rFonts w:asciiTheme="minorHAnsi" w:hAnsiTheme="minorHAnsi" w:cstheme="minorHAnsi"/>
          <w:sz w:val="22"/>
          <w:szCs w:val="22"/>
        </w:rPr>
        <w:lastRenderedPageBreak/>
        <w:t>#   #   #</w:t>
      </w:r>
    </w:p>
    <w:p w14:paraId="4BCFD233" w14:textId="13EE8813" w:rsidR="005A227B" w:rsidRDefault="00292200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 w:rsidRPr="00CB4814">
        <w:rPr>
          <w:rFonts w:asciiTheme="minorHAnsi" w:hAnsiTheme="minorHAnsi" w:cstheme="minorHAnsi"/>
          <w:b/>
          <w:sz w:val="22"/>
          <w:szCs w:val="22"/>
        </w:rPr>
        <w:t xml:space="preserve">About </w:t>
      </w:r>
      <w:r w:rsidR="00E46639">
        <w:rPr>
          <w:rFonts w:asciiTheme="minorHAnsi" w:hAnsiTheme="minorHAnsi" w:cstheme="minorHAnsi"/>
          <w:b/>
          <w:sz w:val="22"/>
          <w:szCs w:val="22"/>
        </w:rPr>
        <w:t>VAR</w:t>
      </w:r>
    </w:p>
    <w:p w14:paraId="27B0F457" w14:textId="089DAB22" w:rsidR="00292200" w:rsidRPr="00D4298F" w:rsidRDefault="00E46639" w:rsidP="00D4298F">
      <w:pPr>
        <w:shd w:val="clear" w:color="auto" w:fill="FFFFFF"/>
        <w:spacing w:line="270" w:lineRule="atLeast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292200" w:rsidRPr="00CB4814">
        <w:rPr>
          <w:rFonts w:asciiTheme="minorHAnsi" w:hAnsiTheme="minorHAnsi" w:cstheme="minorHAnsi"/>
          <w:sz w:val="22"/>
          <w:szCs w:val="22"/>
        </w:rPr>
        <w:t xml:space="preserve">he Virginia Association of REALTORS® is the largest trade association in Virginia, representing </w:t>
      </w:r>
      <w:r w:rsidR="002A1A6B">
        <w:rPr>
          <w:rFonts w:asciiTheme="minorHAnsi" w:hAnsiTheme="minorHAnsi" w:cstheme="minorHAnsi"/>
          <w:sz w:val="22"/>
          <w:szCs w:val="22"/>
        </w:rPr>
        <w:t xml:space="preserve">nearly </w:t>
      </w:r>
      <w:r w:rsidR="00856776">
        <w:rPr>
          <w:rFonts w:asciiTheme="minorHAnsi" w:hAnsiTheme="minorHAnsi" w:cstheme="minorHAnsi"/>
          <w:sz w:val="22"/>
          <w:szCs w:val="22"/>
        </w:rPr>
        <w:t>3</w:t>
      </w:r>
      <w:r w:rsidR="002A1A6B">
        <w:rPr>
          <w:rFonts w:asciiTheme="minorHAnsi" w:hAnsiTheme="minorHAnsi" w:cstheme="minorHAnsi"/>
          <w:sz w:val="22"/>
          <w:szCs w:val="22"/>
        </w:rPr>
        <w:t>4</w:t>
      </w:r>
      <w:r w:rsidR="00807620" w:rsidRPr="00CB4814">
        <w:rPr>
          <w:rFonts w:asciiTheme="minorHAnsi" w:hAnsiTheme="minorHAnsi" w:cstheme="minorHAnsi"/>
          <w:sz w:val="22"/>
          <w:szCs w:val="22"/>
        </w:rPr>
        <w:t>,000</w:t>
      </w:r>
      <w:r w:rsidR="00292200" w:rsidRPr="00CB4814">
        <w:rPr>
          <w:rFonts w:asciiTheme="minorHAnsi" w:hAnsiTheme="minorHAnsi" w:cstheme="minorHAnsi"/>
          <w:sz w:val="22"/>
          <w:szCs w:val="22"/>
        </w:rPr>
        <w:t xml:space="preserve"> REALTORS® engaged in the residential and commercial real estate business. </w:t>
      </w:r>
      <w:r>
        <w:rPr>
          <w:rFonts w:asciiTheme="minorHAnsi" w:hAnsiTheme="minorHAnsi" w:cstheme="minorHAnsi"/>
          <w:sz w:val="22"/>
          <w:szCs w:val="22"/>
        </w:rPr>
        <w:t>The ass</w:t>
      </w:r>
      <w:r w:rsidR="00956354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ciation</w:t>
      </w:r>
      <w:r w:rsidR="00292200" w:rsidRPr="00CB4814">
        <w:rPr>
          <w:rFonts w:asciiTheme="minorHAnsi" w:hAnsiTheme="minorHAnsi" w:cstheme="minorHAnsi"/>
          <w:sz w:val="22"/>
          <w:szCs w:val="22"/>
        </w:rPr>
        <w:t xml:space="preserve"> serves as an advocate for homeownership and represents the interests of property owners in the Commonwealth of Virginia. For more information, visit </w:t>
      </w:r>
      <w:hyperlink r:id="rId11" w:history="1">
        <w:r w:rsidR="00292200"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www.virginiarealtors.org</w:t>
        </w:r>
      </w:hyperlink>
      <w:r w:rsidR="00292200" w:rsidRPr="00CB4814">
        <w:rPr>
          <w:rFonts w:asciiTheme="minorHAnsi" w:hAnsiTheme="minorHAnsi" w:cstheme="minorHAnsi"/>
          <w:sz w:val="22"/>
          <w:szCs w:val="22"/>
        </w:rPr>
        <w:t xml:space="preserve"> or follow </w:t>
      </w:r>
      <w:r w:rsidR="00956354">
        <w:rPr>
          <w:rFonts w:asciiTheme="minorHAnsi" w:hAnsiTheme="minorHAnsi" w:cstheme="minorHAnsi"/>
          <w:sz w:val="22"/>
          <w:szCs w:val="22"/>
        </w:rPr>
        <w:t xml:space="preserve">the </w:t>
      </w:r>
      <w:r w:rsidR="00292200" w:rsidRPr="00CB4814">
        <w:rPr>
          <w:rFonts w:asciiTheme="minorHAnsi" w:hAnsiTheme="minorHAnsi" w:cstheme="minorHAnsi"/>
          <w:sz w:val="22"/>
          <w:szCs w:val="22"/>
        </w:rPr>
        <w:t>Virginia</w:t>
      </w:r>
      <w:r w:rsidR="00956354">
        <w:rPr>
          <w:rFonts w:asciiTheme="minorHAnsi" w:hAnsiTheme="minorHAnsi" w:cstheme="minorHAnsi"/>
          <w:sz w:val="22"/>
          <w:szCs w:val="22"/>
        </w:rPr>
        <w:t xml:space="preserve"> Association of</w:t>
      </w:r>
      <w:r w:rsidR="00292200" w:rsidRPr="00CB4814">
        <w:rPr>
          <w:rFonts w:asciiTheme="minorHAnsi" w:hAnsiTheme="minorHAnsi" w:cstheme="minorHAnsi"/>
          <w:sz w:val="22"/>
          <w:szCs w:val="22"/>
        </w:rPr>
        <w:t xml:space="preserve"> REALTORS® on </w:t>
      </w:r>
      <w:hyperlink r:id="rId12" w:history="1">
        <w:r w:rsidR="00292200"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Facebook</w:t>
        </w:r>
      </w:hyperlink>
      <w:r w:rsidR="005B4E0D">
        <w:rPr>
          <w:rFonts w:asciiTheme="minorHAnsi" w:hAnsiTheme="minorHAnsi" w:cstheme="minorHAnsi"/>
          <w:sz w:val="22"/>
          <w:szCs w:val="22"/>
        </w:rPr>
        <w:t xml:space="preserve"> </w:t>
      </w:r>
      <w:r w:rsidR="00292200" w:rsidRPr="00CB4814">
        <w:rPr>
          <w:rFonts w:asciiTheme="minorHAnsi" w:hAnsiTheme="minorHAnsi" w:cstheme="minorHAnsi"/>
          <w:sz w:val="22"/>
          <w:szCs w:val="22"/>
        </w:rPr>
        <w:t xml:space="preserve">and </w:t>
      </w:r>
      <w:hyperlink r:id="rId13" w:history="1">
        <w:r w:rsidR="00292200" w:rsidRPr="00CB4814">
          <w:rPr>
            <w:rStyle w:val="Hyperlink"/>
            <w:rFonts w:asciiTheme="minorHAnsi" w:hAnsiTheme="minorHAnsi" w:cstheme="minorHAnsi"/>
            <w:sz w:val="22"/>
            <w:szCs w:val="22"/>
          </w:rPr>
          <w:t>LinkedIn</w:t>
        </w:r>
      </w:hyperlink>
      <w:r w:rsidR="00292200" w:rsidRPr="00CB48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1370286" w14:textId="77777777" w:rsidR="008B490D" w:rsidRDefault="008B490D" w:rsidP="00292200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9A6F78" w14:textId="54C59CB3" w:rsidR="00292200" w:rsidRPr="00914E85" w:rsidRDefault="00292200" w:rsidP="00292200">
      <w:r w:rsidRPr="00CB4814">
        <w:rPr>
          <w:rFonts w:asciiTheme="minorHAnsi" w:hAnsiTheme="minorHAnsi" w:cstheme="minorHAnsi"/>
          <w:sz w:val="22"/>
          <w:szCs w:val="22"/>
        </w:rPr>
        <w:t xml:space="preserve">NOTE: The term REALTOR® is a registered collective membership mark that identifies a real estate professional who is a member of the National Association of REALTORS® and subscribes to its strict Code of Ethics. </w:t>
      </w:r>
    </w:p>
    <w:p w14:paraId="59369092" w14:textId="536CFF94" w:rsidR="008D4106" w:rsidRPr="00E86110" w:rsidRDefault="008D4106" w:rsidP="009D1120">
      <w:pPr>
        <w:rPr>
          <w:rFonts w:asciiTheme="minorHAnsi" w:eastAsiaTheme="minorHAnsi" w:hAnsiTheme="minorHAnsi" w:cstheme="minorHAnsi"/>
        </w:rPr>
      </w:pPr>
    </w:p>
    <w:sectPr w:rsidR="008D4106" w:rsidRPr="00E86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282"/>
    <w:multiLevelType w:val="hybridMultilevel"/>
    <w:tmpl w:val="20305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51715"/>
    <w:multiLevelType w:val="multilevel"/>
    <w:tmpl w:val="606A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807E7"/>
    <w:multiLevelType w:val="hybridMultilevel"/>
    <w:tmpl w:val="D70677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7D4E28"/>
    <w:multiLevelType w:val="hybridMultilevel"/>
    <w:tmpl w:val="1854CC60"/>
    <w:lvl w:ilvl="0" w:tplc="F0AE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E1ECD"/>
    <w:multiLevelType w:val="multilevel"/>
    <w:tmpl w:val="C12E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D2608"/>
    <w:multiLevelType w:val="hybridMultilevel"/>
    <w:tmpl w:val="96E693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14097"/>
    <w:multiLevelType w:val="hybridMultilevel"/>
    <w:tmpl w:val="388A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77496"/>
    <w:multiLevelType w:val="multilevel"/>
    <w:tmpl w:val="DEC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996322"/>
    <w:multiLevelType w:val="hybridMultilevel"/>
    <w:tmpl w:val="ACE20022"/>
    <w:lvl w:ilvl="0" w:tplc="04090001">
      <w:start w:val="1"/>
      <w:numFmt w:val="bullet"/>
      <w:lvlText w:val=""/>
      <w:lvlJc w:val="left"/>
      <w:pPr>
        <w:ind w:left="8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00" w:hanging="360"/>
      </w:pPr>
      <w:rPr>
        <w:rFonts w:ascii="Wingdings" w:hAnsi="Wingdings" w:hint="default"/>
      </w:rPr>
    </w:lvl>
  </w:abstractNum>
  <w:abstractNum w:abstractNumId="9" w15:restartNumberingAfterBreak="0">
    <w:nsid w:val="361A3989"/>
    <w:multiLevelType w:val="hybridMultilevel"/>
    <w:tmpl w:val="CF14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77C77"/>
    <w:multiLevelType w:val="hybridMultilevel"/>
    <w:tmpl w:val="4EF0A3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3418B"/>
    <w:multiLevelType w:val="hybridMultilevel"/>
    <w:tmpl w:val="7672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65FA9"/>
    <w:multiLevelType w:val="multilevel"/>
    <w:tmpl w:val="1F94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F54A21"/>
    <w:multiLevelType w:val="multilevel"/>
    <w:tmpl w:val="3DE29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104D14"/>
    <w:multiLevelType w:val="multilevel"/>
    <w:tmpl w:val="6F2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9453A6"/>
    <w:multiLevelType w:val="multilevel"/>
    <w:tmpl w:val="846C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5242004"/>
    <w:multiLevelType w:val="multilevel"/>
    <w:tmpl w:val="D1E8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057719"/>
    <w:multiLevelType w:val="hybridMultilevel"/>
    <w:tmpl w:val="AE3A5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5C172F"/>
    <w:multiLevelType w:val="multilevel"/>
    <w:tmpl w:val="5044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CE54FF"/>
    <w:multiLevelType w:val="multilevel"/>
    <w:tmpl w:val="E8E8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610428"/>
    <w:multiLevelType w:val="hybridMultilevel"/>
    <w:tmpl w:val="3F68C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25C09"/>
    <w:multiLevelType w:val="multilevel"/>
    <w:tmpl w:val="3440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12E4975"/>
    <w:multiLevelType w:val="multilevel"/>
    <w:tmpl w:val="960E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366CD3"/>
    <w:multiLevelType w:val="multilevel"/>
    <w:tmpl w:val="55B45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629823376">
    <w:abstractNumId w:val="9"/>
  </w:num>
  <w:num w:numId="2" w16cid:durableId="1408335325">
    <w:abstractNumId w:val="17"/>
  </w:num>
  <w:num w:numId="3" w16cid:durableId="1044059906">
    <w:abstractNumId w:val="23"/>
  </w:num>
  <w:num w:numId="4" w16cid:durableId="1886485773">
    <w:abstractNumId w:val="18"/>
  </w:num>
  <w:num w:numId="5" w16cid:durableId="1502965114">
    <w:abstractNumId w:val="13"/>
  </w:num>
  <w:num w:numId="6" w16cid:durableId="1049963082">
    <w:abstractNumId w:val="2"/>
  </w:num>
  <w:num w:numId="7" w16cid:durableId="597759378">
    <w:abstractNumId w:val="7"/>
  </w:num>
  <w:num w:numId="8" w16cid:durableId="1067264216">
    <w:abstractNumId w:val="15"/>
  </w:num>
  <w:num w:numId="9" w16cid:durableId="626082879">
    <w:abstractNumId w:val="12"/>
  </w:num>
  <w:num w:numId="10" w16cid:durableId="2044137224">
    <w:abstractNumId w:val="5"/>
  </w:num>
  <w:num w:numId="11" w16cid:durableId="1338918301">
    <w:abstractNumId w:val="3"/>
  </w:num>
  <w:num w:numId="12" w16cid:durableId="190917756">
    <w:abstractNumId w:val="21"/>
  </w:num>
  <w:num w:numId="13" w16cid:durableId="528958618">
    <w:abstractNumId w:val="16"/>
  </w:num>
  <w:num w:numId="14" w16cid:durableId="1321815457">
    <w:abstractNumId w:val="22"/>
  </w:num>
  <w:num w:numId="15" w16cid:durableId="2145922992">
    <w:abstractNumId w:val="14"/>
  </w:num>
  <w:num w:numId="16" w16cid:durableId="1688093253">
    <w:abstractNumId w:val="10"/>
  </w:num>
  <w:num w:numId="17" w16cid:durableId="1562866908">
    <w:abstractNumId w:val="4"/>
  </w:num>
  <w:num w:numId="18" w16cid:durableId="1681395040">
    <w:abstractNumId w:val="0"/>
  </w:num>
  <w:num w:numId="19" w16cid:durableId="2048790850">
    <w:abstractNumId w:val="8"/>
  </w:num>
  <w:num w:numId="20" w16cid:durableId="1360358418">
    <w:abstractNumId w:val="6"/>
  </w:num>
  <w:num w:numId="21" w16cid:durableId="968516867">
    <w:abstractNumId w:val="10"/>
  </w:num>
  <w:num w:numId="22" w16cid:durableId="389154141">
    <w:abstractNumId w:val="19"/>
  </w:num>
  <w:num w:numId="23" w16cid:durableId="1341548663">
    <w:abstractNumId w:val="20"/>
  </w:num>
  <w:num w:numId="24" w16cid:durableId="1102191926">
    <w:abstractNumId w:val="1"/>
  </w:num>
  <w:num w:numId="25" w16cid:durableId="16489731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47"/>
    <w:rsid w:val="00000168"/>
    <w:rsid w:val="00003289"/>
    <w:rsid w:val="000039A5"/>
    <w:rsid w:val="000049FD"/>
    <w:rsid w:val="000063DA"/>
    <w:rsid w:val="000104E4"/>
    <w:rsid w:val="00011887"/>
    <w:rsid w:val="00012F8E"/>
    <w:rsid w:val="00013805"/>
    <w:rsid w:val="000148AB"/>
    <w:rsid w:val="00014CAD"/>
    <w:rsid w:val="00014E5D"/>
    <w:rsid w:val="000173E2"/>
    <w:rsid w:val="00017D50"/>
    <w:rsid w:val="00020168"/>
    <w:rsid w:val="000202CA"/>
    <w:rsid w:val="000215AD"/>
    <w:rsid w:val="00023321"/>
    <w:rsid w:val="000241F3"/>
    <w:rsid w:val="00025ED9"/>
    <w:rsid w:val="00026418"/>
    <w:rsid w:val="000268DB"/>
    <w:rsid w:val="00027171"/>
    <w:rsid w:val="000271CA"/>
    <w:rsid w:val="00030901"/>
    <w:rsid w:val="00032D54"/>
    <w:rsid w:val="00032EA0"/>
    <w:rsid w:val="000332A8"/>
    <w:rsid w:val="0003365E"/>
    <w:rsid w:val="00035863"/>
    <w:rsid w:val="00035ADA"/>
    <w:rsid w:val="000360A6"/>
    <w:rsid w:val="00036A9B"/>
    <w:rsid w:val="00040F21"/>
    <w:rsid w:val="00042180"/>
    <w:rsid w:val="000421CE"/>
    <w:rsid w:val="00042481"/>
    <w:rsid w:val="00042A97"/>
    <w:rsid w:val="00042FE5"/>
    <w:rsid w:val="0004311D"/>
    <w:rsid w:val="00043541"/>
    <w:rsid w:val="000437C0"/>
    <w:rsid w:val="000442A2"/>
    <w:rsid w:val="00046204"/>
    <w:rsid w:val="00047F0C"/>
    <w:rsid w:val="000512A2"/>
    <w:rsid w:val="000531E8"/>
    <w:rsid w:val="000547DE"/>
    <w:rsid w:val="00055D9C"/>
    <w:rsid w:val="00057324"/>
    <w:rsid w:val="00060DB7"/>
    <w:rsid w:val="00063264"/>
    <w:rsid w:val="00063B78"/>
    <w:rsid w:val="00063F23"/>
    <w:rsid w:val="00066113"/>
    <w:rsid w:val="00066AB8"/>
    <w:rsid w:val="000671F7"/>
    <w:rsid w:val="00070571"/>
    <w:rsid w:val="00071702"/>
    <w:rsid w:val="00071CA4"/>
    <w:rsid w:val="000726D9"/>
    <w:rsid w:val="00072AEF"/>
    <w:rsid w:val="00072AF0"/>
    <w:rsid w:val="00072B9D"/>
    <w:rsid w:val="000758AC"/>
    <w:rsid w:val="00076343"/>
    <w:rsid w:val="00077579"/>
    <w:rsid w:val="000823C5"/>
    <w:rsid w:val="00082A90"/>
    <w:rsid w:val="000830EE"/>
    <w:rsid w:val="0008313F"/>
    <w:rsid w:val="00083B06"/>
    <w:rsid w:val="00083C55"/>
    <w:rsid w:val="00083EC7"/>
    <w:rsid w:val="00084018"/>
    <w:rsid w:val="00085622"/>
    <w:rsid w:val="000858F5"/>
    <w:rsid w:val="00085B6F"/>
    <w:rsid w:val="00086211"/>
    <w:rsid w:val="000900DD"/>
    <w:rsid w:val="00091BD0"/>
    <w:rsid w:val="00093E55"/>
    <w:rsid w:val="00094357"/>
    <w:rsid w:val="000948DD"/>
    <w:rsid w:val="00095A4A"/>
    <w:rsid w:val="000969FC"/>
    <w:rsid w:val="000A10CB"/>
    <w:rsid w:val="000A1753"/>
    <w:rsid w:val="000A1D7B"/>
    <w:rsid w:val="000A2763"/>
    <w:rsid w:val="000A3587"/>
    <w:rsid w:val="000A4E86"/>
    <w:rsid w:val="000A4EF0"/>
    <w:rsid w:val="000A566B"/>
    <w:rsid w:val="000A6D28"/>
    <w:rsid w:val="000A77B6"/>
    <w:rsid w:val="000B0E32"/>
    <w:rsid w:val="000B11DA"/>
    <w:rsid w:val="000B1FF9"/>
    <w:rsid w:val="000B2305"/>
    <w:rsid w:val="000B25F0"/>
    <w:rsid w:val="000B3617"/>
    <w:rsid w:val="000B5E55"/>
    <w:rsid w:val="000B6047"/>
    <w:rsid w:val="000B6C55"/>
    <w:rsid w:val="000C0936"/>
    <w:rsid w:val="000C2435"/>
    <w:rsid w:val="000C3F8E"/>
    <w:rsid w:val="000C4599"/>
    <w:rsid w:val="000C4645"/>
    <w:rsid w:val="000C5EC2"/>
    <w:rsid w:val="000C76EC"/>
    <w:rsid w:val="000C7EB8"/>
    <w:rsid w:val="000D0B12"/>
    <w:rsid w:val="000D0D8D"/>
    <w:rsid w:val="000D24CC"/>
    <w:rsid w:val="000D3684"/>
    <w:rsid w:val="000D37A0"/>
    <w:rsid w:val="000D38E2"/>
    <w:rsid w:val="000D41B2"/>
    <w:rsid w:val="000D4475"/>
    <w:rsid w:val="000D476D"/>
    <w:rsid w:val="000D5F96"/>
    <w:rsid w:val="000D6580"/>
    <w:rsid w:val="000D660A"/>
    <w:rsid w:val="000E0E37"/>
    <w:rsid w:val="000E1A10"/>
    <w:rsid w:val="000E1C1C"/>
    <w:rsid w:val="000E1EEA"/>
    <w:rsid w:val="000E25C4"/>
    <w:rsid w:val="000E2C34"/>
    <w:rsid w:val="000E2E2C"/>
    <w:rsid w:val="000E2EE7"/>
    <w:rsid w:val="000E459B"/>
    <w:rsid w:val="000E4914"/>
    <w:rsid w:val="000E5C0C"/>
    <w:rsid w:val="000E5E4E"/>
    <w:rsid w:val="000E6E54"/>
    <w:rsid w:val="000F291E"/>
    <w:rsid w:val="000F4E78"/>
    <w:rsid w:val="000F549A"/>
    <w:rsid w:val="000F5FBB"/>
    <w:rsid w:val="000F60D1"/>
    <w:rsid w:val="000F702C"/>
    <w:rsid w:val="000F725C"/>
    <w:rsid w:val="001000C4"/>
    <w:rsid w:val="001004C7"/>
    <w:rsid w:val="001006BA"/>
    <w:rsid w:val="00102161"/>
    <w:rsid w:val="001035D2"/>
    <w:rsid w:val="001042B8"/>
    <w:rsid w:val="001070D3"/>
    <w:rsid w:val="00107B04"/>
    <w:rsid w:val="00107E77"/>
    <w:rsid w:val="001101ED"/>
    <w:rsid w:val="001161C5"/>
    <w:rsid w:val="00116DC6"/>
    <w:rsid w:val="001172C9"/>
    <w:rsid w:val="00117EA4"/>
    <w:rsid w:val="00120E42"/>
    <w:rsid w:val="0012182C"/>
    <w:rsid w:val="00121E4A"/>
    <w:rsid w:val="001237FD"/>
    <w:rsid w:val="00123809"/>
    <w:rsid w:val="00123DED"/>
    <w:rsid w:val="00126042"/>
    <w:rsid w:val="00126526"/>
    <w:rsid w:val="00127280"/>
    <w:rsid w:val="00127C03"/>
    <w:rsid w:val="0013027E"/>
    <w:rsid w:val="00130492"/>
    <w:rsid w:val="00130856"/>
    <w:rsid w:val="00131698"/>
    <w:rsid w:val="001316A7"/>
    <w:rsid w:val="0013308B"/>
    <w:rsid w:val="00133844"/>
    <w:rsid w:val="001345F7"/>
    <w:rsid w:val="00134676"/>
    <w:rsid w:val="00134EED"/>
    <w:rsid w:val="001354FB"/>
    <w:rsid w:val="0013699F"/>
    <w:rsid w:val="00136C4E"/>
    <w:rsid w:val="00136FD5"/>
    <w:rsid w:val="001404ED"/>
    <w:rsid w:val="00140B04"/>
    <w:rsid w:val="001415BE"/>
    <w:rsid w:val="001416AF"/>
    <w:rsid w:val="00141F25"/>
    <w:rsid w:val="00143461"/>
    <w:rsid w:val="00145AE1"/>
    <w:rsid w:val="00145D39"/>
    <w:rsid w:val="00145E39"/>
    <w:rsid w:val="00150A05"/>
    <w:rsid w:val="00151EF6"/>
    <w:rsid w:val="0015315F"/>
    <w:rsid w:val="00154D9D"/>
    <w:rsid w:val="001554B5"/>
    <w:rsid w:val="0015571B"/>
    <w:rsid w:val="00156D2C"/>
    <w:rsid w:val="00160AAE"/>
    <w:rsid w:val="001616D3"/>
    <w:rsid w:val="00163FB5"/>
    <w:rsid w:val="00164B42"/>
    <w:rsid w:val="00165CC5"/>
    <w:rsid w:val="001667D3"/>
    <w:rsid w:val="00166C74"/>
    <w:rsid w:val="00167E7B"/>
    <w:rsid w:val="001730C9"/>
    <w:rsid w:val="001745CF"/>
    <w:rsid w:val="00174607"/>
    <w:rsid w:val="00174774"/>
    <w:rsid w:val="0017571F"/>
    <w:rsid w:val="001760D0"/>
    <w:rsid w:val="00176634"/>
    <w:rsid w:val="00176CDD"/>
    <w:rsid w:val="0017711D"/>
    <w:rsid w:val="001775B9"/>
    <w:rsid w:val="00180BB7"/>
    <w:rsid w:val="00181034"/>
    <w:rsid w:val="001811FF"/>
    <w:rsid w:val="001819D7"/>
    <w:rsid w:val="00182A1D"/>
    <w:rsid w:val="00183144"/>
    <w:rsid w:val="00183994"/>
    <w:rsid w:val="0018649F"/>
    <w:rsid w:val="00187213"/>
    <w:rsid w:val="00187FAC"/>
    <w:rsid w:val="0019035B"/>
    <w:rsid w:val="001910E4"/>
    <w:rsid w:val="001910EE"/>
    <w:rsid w:val="001936FD"/>
    <w:rsid w:val="00193845"/>
    <w:rsid w:val="00193AB5"/>
    <w:rsid w:val="00194E7B"/>
    <w:rsid w:val="001950C3"/>
    <w:rsid w:val="001954F5"/>
    <w:rsid w:val="00196B9E"/>
    <w:rsid w:val="001972A9"/>
    <w:rsid w:val="0019765A"/>
    <w:rsid w:val="00197A13"/>
    <w:rsid w:val="001A085F"/>
    <w:rsid w:val="001A1758"/>
    <w:rsid w:val="001A2018"/>
    <w:rsid w:val="001A3392"/>
    <w:rsid w:val="001A3CF4"/>
    <w:rsid w:val="001A3CF5"/>
    <w:rsid w:val="001A43C4"/>
    <w:rsid w:val="001A5AC8"/>
    <w:rsid w:val="001A6224"/>
    <w:rsid w:val="001A69EE"/>
    <w:rsid w:val="001A7F14"/>
    <w:rsid w:val="001B01DF"/>
    <w:rsid w:val="001B3EB3"/>
    <w:rsid w:val="001B3FF6"/>
    <w:rsid w:val="001B4D83"/>
    <w:rsid w:val="001B5EBA"/>
    <w:rsid w:val="001B64AE"/>
    <w:rsid w:val="001B6C44"/>
    <w:rsid w:val="001B6F76"/>
    <w:rsid w:val="001B7FA2"/>
    <w:rsid w:val="001C1219"/>
    <w:rsid w:val="001C14E1"/>
    <w:rsid w:val="001C1997"/>
    <w:rsid w:val="001C2878"/>
    <w:rsid w:val="001C44FD"/>
    <w:rsid w:val="001C53C1"/>
    <w:rsid w:val="001C56A1"/>
    <w:rsid w:val="001C64E2"/>
    <w:rsid w:val="001C6AB6"/>
    <w:rsid w:val="001C7267"/>
    <w:rsid w:val="001C7A45"/>
    <w:rsid w:val="001D222E"/>
    <w:rsid w:val="001D2B03"/>
    <w:rsid w:val="001D4F48"/>
    <w:rsid w:val="001D622D"/>
    <w:rsid w:val="001D720B"/>
    <w:rsid w:val="001D7752"/>
    <w:rsid w:val="001E0C7C"/>
    <w:rsid w:val="001E3B02"/>
    <w:rsid w:val="001E434C"/>
    <w:rsid w:val="001E5360"/>
    <w:rsid w:val="001E6566"/>
    <w:rsid w:val="001E730E"/>
    <w:rsid w:val="001F0116"/>
    <w:rsid w:val="001F05DA"/>
    <w:rsid w:val="001F36C2"/>
    <w:rsid w:val="001F3B23"/>
    <w:rsid w:val="001F433B"/>
    <w:rsid w:val="001F4A80"/>
    <w:rsid w:val="001F4E39"/>
    <w:rsid w:val="001F4F1B"/>
    <w:rsid w:val="001F5FE6"/>
    <w:rsid w:val="001F678A"/>
    <w:rsid w:val="001F7009"/>
    <w:rsid w:val="001F7257"/>
    <w:rsid w:val="001F770B"/>
    <w:rsid w:val="0020014C"/>
    <w:rsid w:val="00200853"/>
    <w:rsid w:val="00204D5E"/>
    <w:rsid w:val="002078A1"/>
    <w:rsid w:val="00207CFC"/>
    <w:rsid w:val="00210FB6"/>
    <w:rsid w:val="00211696"/>
    <w:rsid w:val="0021186A"/>
    <w:rsid w:val="00211A9E"/>
    <w:rsid w:val="00211CB9"/>
    <w:rsid w:val="0021335D"/>
    <w:rsid w:val="0021428E"/>
    <w:rsid w:val="002153B8"/>
    <w:rsid w:val="002163DE"/>
    <w:rsid w:val="00220C18"/>
    <w:rsid w:val="00221B75"/>
    <w:rsid w:val="002231E6"/>
    <w:rsid w:val="00223D5A"/>
    <w:rsid w:val="00223D9B"/>
    <w:rsid w:val="00223F83"/>
    <w:rsid w:val="002263E7"/>
    <w:rsid w:val="00227094"/>
    <w:rsid w:val="002270B5"/>
    <w:rsid w:val="002276DC"/>
    <w:rsid w:val="00227D90"/>
    <w:rsid w:val="002302F2"/>
    <w:rsid w:val="002319AD"/>
    <w:rsid w:val="00231C2A"/>
    <w:rsid w:val="00232565"/>
    <w:rsid w:val="00234BC5"/>
    <w:rsid w:val="00235F68"/>
    <w:rsid w:val="00236DDE"/>
    <w:rsid w:val="00240245"/>
    <w:rsid w:val="0024135E"/>
    <w:rsid w:val="00241F2A"/>
    <w:rsid w:val="0024262E"/>
    <w:rsid w:val="002428C0"/>
    <w:rsid w:val="002435AB"/>
    <w:rsid w:val="00244625"/>
    <w:rsid w:val="00247E41"/>
    <w:rsid w:val="002533AB"/>
    <w:rsid w:val="00253AA1"/>
    <w:rsid w:val="00253BA8"/>
    <w:rsid w:val="002566D9"/>
    <w:rsid w:val="002574BF"/>
    <w:rsid w:val="0026194C"/>
    <w:rsid w:val="00262A09"/>
    <w:rsid w:val="00264E97"/>
    <w:rsid w:val="0026558D"/>
    <w:rsid w:val="0026612F"/>
    <w:rsid w:val="002668FB"/>
    <w:rsid w:val="00266F3E"/>
    <w:rsid w:val="00267591"/>
    <w:rsid w:val="00267971"/>
    <w:rsid w:val="00267D72"/>
    <w:rsid w:val="00270A46"/>
    <w:rsid w:val="002718CE"/>
    <w:rsid w:val="002721C3"/>
    <w:rsid w:val="00273133"/>
    <w:rsid w:val="00273ABB"/>
    <w:rsid w:val="00275E59"/>
    <w:rsid w:val="00275E8E"/>
    <w:rsid w:val="00276D5E"/>
    <w:rsid w:val="002772BB"/>
    <w:rsid w:val="00280237"/>
    <w:rsid w:val="00280FE5"/>
    <w:rsid w:val="00281866"/>
    <w:rsid w:val="0028230F"/>
    <w:rsid w:val="0028252D"/>
    <w:rsid w:val="00282CDF"/>
    <w:rsid w:val="00283B9E"/>
    <w:rsid w:val="002846D0"/>
    <w:rsid w:val="002849FA"/>
    <w:rsid w:val="00285C8E"/>
    <w:rsid w:val="002862F8"/>
    <w:rsid w:val="002879B1"/>
    <w:rsid w:val="002902FF"/>
    <w:rsid w:val="0029181B"/>
    <w:rsid w:val="00292200"/>
    <w:rsid w:val="00294A6E"/>
    <w:rsid w:val="00295BFC"/>
    <w:rsid w:val="0029610A"/>
    <w:rsid w:val="00296A57"/>
    <w:rsid w:val="0029765B"/>
    <w:rsid w:val="002A1269"/>
    <w:rsid w:val="002A1A6B"/>
    <w:rsid w:val="002A34F9"/>
    <w:rsid w:val="002A56F4"/>
    <w:rsid w:val="002A57CC"/>
    <w:rsid w:val="002A61B1"/>
    <w:rsid w:val="002A6498"/>
    <w:rsid w:val="002A75CE"/>
    <w:rsid w:val="002B0490"/>
    <w:rsid w:val="002B1AA8"/>
    <w:rsid w:val="002B1C52"/>
    <w:rsid w:val="002B1E1A"/>
    <w:rsid w:val="002B3997"/>
    <w:rsid w:val="002B4C81"/>
    <w:rsid w:val="002B59EB"/>
    <w:rsid w:val="002B5FDF"/>
    <w:rsid w:val="002B66B0"/>
    <w:rsid w:val="002B7F7F"/>
    <w:rsid w:val="002C08C9"/>
    <w:rsid w:val="002C1CA9"/>
    <w:rsid w:val="002C1CE0"/>
    <w:rsid w:val="002C2421"/>
    <w:rsid w:val="002C2554"/>
    <w:rsid w:val="002C2CD4"/>
    <w:rsid w:val="002C40E8"/>
    <w:rsid w:val="002C4889"/>
    <w:rsid w:val="002C4C76"/>
    <w:rsid w:val="002D022D"/>
    <w:rsid w:val="002D060C"/>
    <w:rsid w:val="002D1CB1"/>
    <w:rsid w:val="002D503A"/>
    <w:rsid w:val="002D578D"/>
    <w:rsid w:val="002D5AD5"/>
    <w:rsid w:val="002D5AF3"/>
    <w:rsid w:val="002D6B14"/>
    <w:rsid w:val="002D6D71"/>
    <w:rsid w:val="002D703D"/>
    <w:rsid w:val="002E01D5"/>
    <w:rsid w:val="002E320B"/>
    <w:rsid w:val="002E5046"/>
    <w:rsid w:val="002E5591"/>
    <w:rsid w:val="002E59B7"/>
    <w:rsid w:val="002F0167"/>
    <w:rsid w:val="002F4783"/>
    <w:rsid w:val="002F5B72"/>
    <w:rsid w:val="002F7112"/>
    <w:rsid w:val="002F751D"/>
    <w:rsid w:val="002F7C55"/>
    <w:rsid w:val="00300ABA"/>
    <w:rsid w:val="003011FB"/>
    <w:rsid w:val="003050E0"/>
    <w:rsid w:val="003053D1"/>
    <w:rsid w:val="00305DCF"/>
    <w:rsid w:val="003063B6"/>
    <w:rsid w:val="00307774"/>
    <w:rsid w:val="003078BE"/>
    <w:rsid w:val="0031150E"/>
    <w:rsid w:val="00311AA0"/>
    <w:rsid w:val="0031205D"/>
    <w:rsid w:val="00312436"/>
    <w:rsid w:val="00312BED"/>
    <w:rsid w:val="00313C5F"/>
    <w:rsid w:val="00314289"/>
    <w:rsid w:val="00314538"/>
    <w:rsid w:val="0031577C"/>
    <w:rsid w:val="00320FE5"/>
    <w:rsid w:val="00321E4A"/>
    <w:rsid w:val="00322B56"/>
    <w:rsid w:val="003236F1"/>
    <w:rsid w:val="00325152"/>
    <w:rsid w:val="00325CEF"/>
    <w:rsid w:val="00326497"/>
    <w:rsid w:val="00326C1F"/>
    <w:rsid w:val="00326F55"/>
    <w:rsid w:val="00331CE1"/>
    <w:rsid w:val="00332477"/>
    <w:rsid w:val="00332534"/>
    <w:rsid w:val="00334C99"/>
    <w:rsid w:val="00335123"/>
    <w:rsid w:val="00335BCA"/>
    <w:rsid w:val="00335E7F"/>
    <w:rsid w:val="00335F6A"/>
    <w:rsid w:val="00336693"/>
    <w:rsid w:val="003370D2"/>
    <w:rsid w:val="003376A4"/>
    <w:rsid w:val="00337E55"/>
    <w:rsid w:val="0034080F"/>
    <w:rsid w:val="0034086B"/>
    <w:rsid w:val="00342868"/>
    <w:rsid w:val="0034471C"/>
    <w:rsid w:val="003447E0"/>
    <w:rsid w:val="00345889"/>
    <w:rsid w:val="003475A3"/>
    <w:rsid w:val="00347A8A"/>
    <w:rsid w:val="00350174"/>
    <w:rsid w:val="00350CC5"/>
    <w:rsid w:val="00351BB3"/>
    <w:rsid w:val="0035218A"/>
    <w:rsid w:val="003527FB"/>
    <w:rsid w:val="00352F13"/>
    <w:rsid w:val="003530A6"/>
    <w:rsid w:val="00353132"/>
    <w:rsid w:val="00355186"/>
    <w:rsid w:val="00355240"/>
    <w:rsid w:val="00355509"/>
    <w:rsid w:val="00357EBA"/>
    <w:rsid w:val="0036156C"/>
    <w:rsid w:val="0036198D"/>
    <w:rsid w:val="00361D37"/>
    <w:rsid w:val="003624E7"/>
    <w:rsid w:val="00362A1A"/>
    <w:rsid w:val="00363D35"/>
    <w:rsid w:val="00365E9A"/>
    <w:rsid w:val="0036611E"/>
    <w:rsid w:val="00367B5F"/>
    <w:rsid w:val="00367D73"/>
    <w:rsid w:val="00370150"/>
    <w:rsid w:val="0037249A"/>
    <w:rsid w:val="00372BC9"/>
    <w:rsid w:val="003771F9"/>
    <w:rsid w:val="00377AB4"/>
    <w:rsid w:val="00377F4B"/>
    <w:rsid w:val="003804E5"/>
    <w:rsid w:val="00380E06"/>
    <w:rsid w:val="003810CD"/>
    <w:rsid w:val="0038165C"/>
    <w:rsid w:val="0038176A"/>
    <w:rsid w:val="0038216D"/>
    <w:rsid w:val="00383E6B"/>
    <w:rsid w:val="003849A4"/>
    <w:rsid w:val="00385194"/>
    <w:rsid w:val="003852D3"/>
    <w:rsid w:val="00385D92"/>
    <w:rsid w:val="00386A12"/>
    <w:rsid w:val="003906C0"/>
    <w:rsid w:val="00391A43"/>
    <w:rsid w:val="00392268"/>
    <w:rsid w:val="00394116"/>
    <w:rsid w:val="00394FED"/>
    <w:rsid w:val="003966A9"/>
    <w:rsid w:val="0039726D"/>
    <w:rsid w:val="0039730C"/>
    <w:rsid w:val="003A02C2"/>
    <w:rsid w:val="003A523D"/>
    <w:rsid w:val="003A5264"/>
    <w:rsid w:val="003A529B"/>
    <w:rsid w:val="003A54DF"/>
    <w:rsid w:val="003A6727"/>
    <w:rsid w:val="003A768C"/>
    <w:rsid w:val="003B1048"/>
    <w:rsid w:val="003B3F16"/>
    <w:rsid w:val="003B45C9"/>
    <w:rsid w:val="003B4EE7"/>
    <w:rsid w:val="003B550C"/>
    <w:rsid w:val="003B730D"/>
    <w:rsid w:val="003C0443"/>
    <w:rsid w:val="003C0464"/>
    <w:rsid w:val="003C0C4B"/>
    <w:rsid w:val="003C1E01"/>
    <w:rsid w:val="003C1E04"/>
    <w:rsid w:val="003C1FC2"/>
    <w:rsid w:val="003C2DF5"/>
    <w:rsid w:val="003C5607"/>
    <w:rsid w:val="003C5867"/>
    <w:rsid w:val="003C600E"/>
    <w:rsid w:val="003C66FA"/>
    <w:rsid w:val="003C6CD6"/>
    <w:rsid w:val="003C6E84"/>
    <w:rsid w:val="003C6FF0"/>
    <w:rsid w:val="003C7D10"/>
    <w:rsid w:val="003D04B2"/>
    <w:rsid w:val="003D53B9"/>
    <w:rsid w:val="003D78DC"/>
    <w:rsid w:val="003D7BEB"/>
    <w:rsid w:val="003D7C7F"/>
    <w:rsid w:val="003D7C8F"/>
    <w:rsid w:val="003E0A51"/>
    <w:rsid w:val="003E23D3"/>
    <w:rsid w:val="003E252F"/>
    <w:rsid w:val="003E25B9"/>
    <w:rsid w:val="003E2F77"/>
    <w:rsid w:val="003E37F8"/>
    <w:rsid w:val="003E424D"/>
    <w:rsid w:val="003E4402"/>
    <w:rsid w:val="003E47BA"/>
    <w:rsid w:val="003E6224"/>
    <w:rsid w:val="003E655F"/>
    <w:rsid w:val="003F02EE"/>
    <w:rsid w:val="003F2AB7"/>
    <w:rsid w:val="003F38CE"/>
    <w:rsid w:val="003F6FD6"/>
    <w:rsid w:val="003F7D7D"/>
    <w:rsid w:val="00400475"/>
    <w:rsid w:val="0040154D"/>
    <w:rsid w:val="00401EAE"/>
    <w:rsid w:val="00403229"/>
    <w:rsid w:val="00403CD9"/>
    <w:rsid w:val="004050CA"/>
    <w:rsid w:val="00405FD3"/>
    <w:rsid w:val="00406731"/>
    <w:rsid w:val="0041019A"/>
    <w:rsid w:val="004101A5"/>
    <w:rsid w:val="00410D7F"/>
    <w:rsid w:val="004120CD"/>
    <w:rsid w:val="00412543"/>
    <w:rsid w:val="00412F5C"/>
    <w:rsid w:val="0041475E"/>
    <w:rsid w:val="0041572B"/>
    <w:rsid w:val="00416EBD"/>
    <w:rsid w:val="00420441"/>
    <w:rsid w:val="004212DE"/>
    <w:rsid w:val="00421E39"/>
    <w:rsid w:val="00422CBE"/>
    <w:rsid w:val="00422EA1"/>
    <w:rsid w:val="00423983"/>
    <w:rsid w:val="00424328"/>
    <w:rsid w:val="0042436B"/>
    <w:rsid w:val="004256D6"/>
    <w:rsid w:val="00426A1A"/>
    <w:rsid w:val="00430732"/>
    <w:rsid w:val="00432DEE"/>
    <w:rsid w:val="004336AB"/>
    <w:rsid w:val="00433B89"/>
    <w:rsid w:val="0043424D"/>
    <w:rsid w:val="00434F2B"/>
    <w:rsid w:val="00440B95"/>
    <w:rsid w:val="00441B46"/>
    <w:rsid w:val="004422A1"/>
    <w:rsid w:val="004434CF"/>
    <w:rsid w:val="00444C52"/>
    <w:rsid w:val="00446603"/>
    <w:rsid w:val="0045001C"/>
    <w:rsid w:val="0045137D"/>
    <w:rsid w:val="00451B52"/>
    <w:rsid w:val="00452518"/>
    <w:rsid w:val="00453E70"/>
    <w:rsid w:val="004540F5"/>
    <w:rsid w:val="00455405"/>
    <w:rsid w:val="004567AD"/>
    <w:rsid w:val="00457A5D"/>
    <w:rsid w:val="00457C76"/>
    <w:rsid w:val="00462001"/>
    <w:rsid w:val="004632CA"/>
    <w:rsid w:val="00463545"/>
    <w:rsid w:val="00464C2E"/>
    <w:rsid w:val="004653AE"/>
    <w:rsid w:val="00465533"/>
    <w:rsid w:val="00465E01"/>
    <w:rsid w:val="00466308"/>
    <w:rsid w:val="00466403"/>
    <w:rsid w:val="00466994"/>
    <w:rsid w:val="00467F73"/>
    <w:rsid w:val="0047054C"/>
    <w:rsid w:val="00471FBF"/>
    <w:rsid w:val="00472D2C"/>
    <w:rsid w:val="00473806"/>
    <w:rsid w:val="00475A98"/>
    <w:rsid w:val="00477CAA"/>
    <w:rsid w:val="00477F72"/>
    <w:rsid w:val="0048115C"/>
    <w:rsid w:val="00484837"/>
    <w:rsid w:val="00484F4E"/>
    <w:rsid w:val="0048555B"/>
    <w:rsid w:val="00485F90"/>
    <w:rsid w:val="00486146"/>
    <w:rsid w:val="0048615E"/>
    <w:rsid w:val="00487983"/>
    <w:rsid w:val="00491878"/>
    <w:rsid w:val="00493326"/>
    <w:rsid w:val="0049376E"/>
    <w:rsid w:val="00494D83"/>
    <w:rsid w:val="00494FF4"/>
    <w:rsid w:val="00496B42"/>
    <w:rsid w:val="00496D48"/>
    <w:rsid w:val="004A0048"/>
    <w:rsid w:val="004A0238"/>
    <w:rsid w:val="004A1EF2"/>
    <w:rsid w:val="004A227F"/>
    <w:rsid w:val="004A22BD"/>
    <w:rsid w:val="004A24FF"/>
    <w:rsid w:val="004A40D1"/>
    <w:rsid w:val="004A47FF"/>
    <w:rsid w:val="004A57DB"/>
    <w:rsid w:val="004A647A"/>
    <w:rsid w:val="004A7007"/>
    <w:rsid w:val="004A75FE"/>
    <w:rsid w:val="004A7DC5"/>
    <w:rsid w:val="004B09FD"/>
    <w:rsid w:val="004B20B9"/>
    <w:rsid w:val="004B4292"/>
    <w:rsid w:val="004B5165"/>
    <w:rsid w:val="004C2002"/>
    <w:rsid w:val="004C311A"/>
    <w:rsid w:val="004C5963"/>
    <w:rsid w:val="004C5E28"/>
    <w:rsid w:val="004C67B1"/>
    <w:rsid w:val="004D0635"/>
    <w:rsid w:val="004D0FB2"/>
    <w:rsid w:val="004D28C4"/>
    <w:rsid w:val="004D3006"/>
    <w:rsid w:val="004D45F2"/>
    <w:rsid w:val="004D4F43"/>
    <w:rsid w:val="004E1F3D"/>
    <w:rsid w:val="004E212C"/>
    <w:rsid w:val="004E2263"/>
    <w:rsid w:val="004E255D"/>
    <w:rsid w:val="004E2A4B"/>
    <w:rsid w:val="004E43FF"/>
    <w:rsid w:val="004E4EA9"/>
    <w:rsid w:val="004E5B77"/>
    <w:rsid w:val="004E5DEC"/>
    <w:rsid w:val="004E7409"/>
    <w:rsid w:val="004F0A39"/>
    <w:rsid w:val="004F2C92"/>
    <w:rsid w:val="004F3998"/>
    <w:rsid w:val="004F3B67"/>
    <w:rsid w:val="004F49A1"/>
    <w:rsid w:val="004F719E"/>
    <w:rsid w:val="00500582"/>
    <w:rsid w:val="00500C20"/>
    <w:rsid w:val="00501EC8"/>
    <w:rsid w:val="0050211F"/>
    <w:rsid w:val="0050275A"/>
    <w:rsid w:val="00503FF1"/>
    <w:rsid w:val="00507E10"/>
    <w:rsid w:val="00510710"/>
    <w:rsid w:val="005116DC"/>
    <w:rsid w:val="0051184C"/>
    <w:rsid w:val="00511E8B"/>
    <w:rsid w:val="00512CEF"/>
    <w:rsid w:val="005154BF"/>
    <w:rsid w:val="00515928"/>
    <w:rsid w:val="00516A2F"/>
    <w:rsid w:val="00516D56"/>
    <w:rsid w:val="005201CD"/>
    <w:rsid w:val="00522DED"/>
    <w:rsid w:val="00526033"/>
    <w:rsid w:val="0052636E"/>
    <w:rsid w:val="005273D5"/>
    <w:rsid w:val="00527B52"/>
    <w:rsid w:val="005300F0"/>
    <w:rsid w:val="00530850"/>
    <w:rsid w:val="00531334"/>
    <w:rsid w:val="005350D6"/>
    <w:rsid w:val="005370AA"/>
    <w:rsid w:val="00540FCA"/>
    <w:rsid w:val="0054255B"/>
    <w:rsid w:val="00543476"/>
    <w:rsid w:val="00544F5F"/>
    <w:rsid w:val="005454B4"/>
    <w:rsid w:val="00546ABE"/>
    <w:rsid w:val="005471AF"/>
    <w:rsid w:val="00550E3D"/>
    <w:rsid w:val="00551327"/>
    <w:rsid w:val="005516F8"/>
    <w:rsid w:val="00551AD7"/>
    <w:rsid w:val="0055204D"/>
    <w:rsid w:val="00553456"/>
    <w:rsid w:val="00553FA5"/>
    <w:rsid w:val="005543F5"/>
    <w:rsid w:val="00554FA0"/>
    <w:rsid w:val="005563C9"/>
    <w:rsid w:val="005572CF"/>
    <w:rsid w:val="00560678"/>
    <w:rsid w:val="005640FB"/>
    <w:rsid w:val="005651C2"/>
    <w:rsid w:val="00566BF2"/>
    <w:rsid w:val="00570013"/>
    <w:rsid w:val="00570F62"/>
    <w:rsid w:val="005714F7"/>
    <w:rsid w:val="00571F17"/>
    <w:rsid w:val="00572614"/>
    <w:rsid w:val="00572C9A"/>
    <w:rsid w:val="00573725"/>
    <w:rsid w:val="00573B99"/>
    <w:rsid w:val="00573C04"/>
    <w:rsid w:val="00573CB8"/>
    <w:rsid w:val="00574F62"/>
    <w:rsid w:val="00575744"/>
    <w:rsid w:val="00575D77"/>
    <w:rsid w:val="00580154"/>
    <w:rsid w:val="00581F2A"/>
    <w:rsid w:val="00582E90"/>
    <w:rsid w:val="0058368B"/>
    <w:rsid w:val="00583BCB"/>
    <w:rsid w:val="005861DC"/>
    <w:rsid w:val="0058680D"/>
    <w:rsid w:val="00586AFE"/>
    <w:rsid w:val="00587D97"/>
    <w:rsid w:val="00590437"/>
    <w:rsid w:val="00590C74"/>
    <w:rsid w:val="00590D5C"/>
    <w:rsid w:val="0059174A"/>
    <w:rsid w:val="00591910"/>
    <w:rsid w:val="00593646"/>
    <w:rsid w:val="0059455E"/>
    <w:rsid w:val="00596DE4"/>
    <w:rsid w:val="00597A47"/>
    <w:rsid w:val="00597BF4"/>
    <w:rsid w:val="005A226D"/>
    <w:rsid w:val="005A227B"/>
    <w:rsid w:val="005A3FB8"/>
    <w:rsid w:val="005A53DF"/>
    <w:rsid w:val="005B0991"/>
    <w:rsid w:val="005B0CAC"/>
    <w:rsid w:val="005B0D54"/>
    <w:rsid w:val="005B2303"/>
    <w:rsid w:val="005B2CC9"/>
    <w:rsid w:val="005B4E0D"/>
    <w:rsid w:val="005B51FB"/>
    <w:rsid w:val="005B5D37"/>
    <w:rsid w:val="005B6CE7"/>
    <w:rsid w:val="005C08FC"/>
    <w:rsid w:val="005C11D2"/>
    <w:rsid w:val="005C12CF"/>
    <w:rsid w:val="005C2D2A"/>
    <w:rsid w:val="005C3A78"/>
    <w:rsid w:val="005C4236"/>
    <w:rsid w:val="005C662D"/>
    <w:rsid w:val="005C7839"/>
    <w:rsid w:val="005C7D00"/>
    <w:rsid w:val="005D21F5"/>
    <w:rsid w:val="005D36F0"/>
    <w:rsid w:val="005D3E78"/>
    <w:rsid w:val="005D5451"/>
    <w:rsid w:val="005D6254"/>
    <w:rsid w:val="005D65DE"/>
    <w:rsid w:val="005D6871"/>
    <w:rsid w:val="005D6BA0"/>
    <w:rsid w:val="005D6C4E"/>
    <w:rsid w:val="005D7AF8"/>
    <w:rsid w:val="005E2428"/>
    <w:rsid w:val="005E4A53"/>
    <w:rsid w:val="005E4FB9"/>
    <w:rsid w:val="005E501C"/>
    <w:rsid w:val="005E5A5A"/>
    <w:rsid w:val="005E653E"/>
    <w:rsid w:val="005E6ACF"/>
    <w:rsid w:val="005E71B8"/>
    <w:rsid w:val="005E75AF"/>
    <w:rsid w:val="005E7E73"/>
    <w:rsid w:val="005F0348"/>
    <w:rsid w:val="005F1C0D"/>
    <w:rsid w:val="005F2E3B"/>
    <w:rsid w:val="005F4020"/>
    <w:rsid w:val="005F7675"/>
    <w:rsid w:val="00600595"/>
    <w:rsid w:val="006009B3"/>
    <w:rsid w:val="00601DC3"/>
    <w:rsid w:val="00604083"/>
    <w:rsid w:val="0060441B"/>
    <w:rsid w:val="006046E8"/>
    <w:rsid w:val="006054E4"/>
    <w:rsid w:val="00605A96"/>
    <w:rsid w:val="00606222"/>
    <w:rsid w:val="00610E01"/>
    <w:rsid w:val="006113A4"/>
    <w:rsid w:val="006114D6"/>
    <w:rsid w:val="006116C3"/>
    <w:rsid w:val="00614E48"/>
    <w:rsid w:val="00615B5A"/>
    <w:rsid w:val="00615B81"/>
    <w:rsid w:val="006168E6"/>
    <w:rsid w:val="0061789A"/>
    <w:rsid w:val="00621635"/>
    <w:rsid w:val="006220C2"/>
    <w:rsid w:val="006223F7"/>
    <w:rsid w:val="00622527"/>
    <w:rsid w:val="0062257E"/>
    <w:rsid w:val="0062261A"/>
    <w:rsid w:val="00624A56"/>
    <w:rsid w:val="00625496"/>
    <w:rsid w:val="006256D7"/>
    <w:rsid w:val="00625FA1"/>
    <w:rsid w:val="0062691E"/>
    <w:rsid w:val="00626B4D"/>
    <w:rsid w:val="00627745"/>
    <w:rsid w:val="0063022F"/>
    <w:rsid w:val="0063035A"/>
    <w:rsid w:val="006304EB"/>
    <w:rsid w:val="006320C0"/>
    <w:rsid w:val="00633198"/>
    <w:rsid w:val="00633F65"/>
    <w:rsid w:val="00635F14"/>
    <w:rsid w:val="00637E94"/>
    <w:rsid w:val="00640355"/>
    <w:rsid w:val="0064173F"/>
    <w:rsid w:val="00641BEF"/>
    <w:rsid w:val="0064322C"/>
    <w:rsid w:val="00643AB9"/>
    <w:rsid w:val="0064641A"/>
    <w:rsid w:val="006469D9"/>
    <w:rsid w:val="00646C3F"/>
    <w:rsid w:val="00650D74"/>
    <w:rsid w:val="00651CE6"/>
    <w:rsid w:val="00654AC7"/>
    <w:rsid w:val="00654C6A"/>
    <w:rsid w:val="00655534"/>
    <w:rsid w:val="00655BA3"/>
    <w:rsid w:val="0065729B"/>
    <w:rsid w:val="006576A1"/>
    <w:rsid w:val="006603BB"/>
    <w:rsid w:val="00660909"/>
    <w:rsid w:val="00660A78"/>
    <w:rsid w:val="0066108D"/>
    <w:rsid w:val="00665962"/>
    <w:rsid w:val="00665BB9"/>
    <w:rsid w:val="006663D7"/>
    <w:rsid w:val="00667568"/>
    <w:rsid w:val="0067021C"/>
    <w:rsid w:val="00671478"/>
    <w:rsid w:val="00671F27"/>
    <w:rsid w:val="00673DCA"/>
    <w:rsid w:val="0067446A"/>
    <w:rsid w:val="00674C19"/>
    <w:rsid w:val="0067582D"/>
    <w:rsid w:val="00676936"/>
    <w:rsid w:val="00676BC6"/>
    <w:rsid w:val="00677781"/>
    <w:rsid w:val="00681AA4"/>
    <w:rsid w:val="00681DC6"/>
    <w:rsid w:val="00682C7E"/>
    <w:rsid w:val="00683433"/>
    <w:rsid w:val="00685BFA"/>
    <w:rsid w:val="00686DC2"/>
    <w:rsid w:val="006873B5"/>
    <w:rsid w:val="00687A13"/>
    <w:rsid w:val="00687FDB"/>
    <w:rsid w:val="0069017D"/>
    <w:rsid w:val="006901BE"/>
    <w:rsid w:val="00690282"/>
    <w:rsid w:val="00691692"/>
    <w:rsid w:val="006938DA"/>
    <w:rsid w:val="00694117"/>
    <w:rsid w:val="006949D5"/>
    <w:rsid w:val="00694B48"/>
    <w:rsid w:val="00695206"/>
    <w:rsid w:val="0069547E"/>
    <w:rsid w:val="00696864"/>
    <w:rsid w:val="00696B87"/>
    <w:rsid w:val="00696C7A"/>
    <w:rsid w:val="006976E3"/>
    <w:rsid w:val="006976F4"/>
    <w:rsid w:val="006A0815"/>
    <w:rsid w:val="006A1862"/>
    <w:rsid w:val="006A3816"/>
    <w:rsid w:val="006A5004"/>
    <w:rsid w:val="006A6148"/>
    <w:rsid w:val="006A78B9"/>
    <w:rsid w:val="006B021D"/>
    <w:rsid w:val="006B1CC5"/>
    <w:rsid w:val="006B2578"/>
    <w:rsid w:val="006B2E17"/>
    <w:rsid w:val="006B307C"/>
    <w:rsid w:val="006B3838"/>
    <w:rsid w:val="006B47DF"/>
    <w:rsid w:val="006B4A75"/>
    <w:rsid w:val="006B5E6A"/>
    <w:rsid w:val="006B6352"/>
    <w:rsid w:val="006C02F1"/>
    <w:rsid w:val="006C0473"/>
    <w:rsid w:val="006C0E93"/>
    <w:rsid w:val="006C11F2"/>
    <w:rsid w:val="006C1364"/>
    <w:rsid w:val="006C1A85"/>
    <w:rsid w:val="006C3E1A"/>
    <w:rsid w:val="006C4027"/>
    <w:rsid w:val="006C46BE"/>
    <w:rsid w:val="006C6ACA"/>
    <w:rsid w:val="006D05F6"/>
    <w:rsid w:val="006D268D"/>
    <w:rsid w:val="006D431A"/>
    <w:rsid w:val="006D4575"/>
    <w:rsid w:val="006D7106"/>
    <w:rsid w:val="006D7187"/>
    <w:rsid w:val="006D7A13"/>
    <w:rsid w:val="006E019A"/>
    <w:rsid w:val="006E0CEC"/>
    <w:rsid w:val="006E31AB"/>
    <w:rsid w:val="006E4E1D"/>
    <w:rsid w:val="006E4FC7"/>
    <w:rsid w:val="006E5872"/>
    <w:rsid w:val="006E6FEC"/>
    <w:rsid w:val="006E7133"/>
    <w:rsid w:val="006E7649"/>
    <w:rsid w:val="006F03C6"/>
    <w:rsid w:val="006F0A48"/>
    <w:rsid w:val="006F1294"/>
    <w:rsid w:val="006F14A9"/>
    <w:rsid w:val="006F3F51"/>
    <w:rsid w:val="006F532F"/>
    <w:rsid w:val="006F5D47"/>
    <w:rsid w:val="006F704B"/>
    <w:rsid w:val="0070013D"/>
    <w:rsid w:val="007004A3"/>
    <w:rsid w:val="00700D5F"/>
    <w:rsid w:val="00701518"/>
    <w:rsid w:val="00702085"/>
    <w:rsid w:val="00702B59"/>
    <w:rsid w:val="00702E3E"/>
    <w:rsid w:val="0070318A"/>
    <w:rsid w:val="007031C6"/>
    <w:rsid w:val="007039DC"/>
    <w:rsid w:val="007047AF"/>
    <w:rsid w:val="0070482E"/>
    <w:rsid w:val="00706734"/>
    <w:rsid w:val="00706736"/>
    <w:rsid w:val="007069F1"/>
    <w:rsid w:val="00706B62"/>
    <w:rsid w:val="007071DC"/>
    <w:rsid w:val="00707F99"/>
    <w:rsid w:val="00710B4B"/>
    <w:rsid w:val="0071366B"/>
    <w:rsid w:val="007146BE"/>
    <w:rsid w:val="00714B25"/>
    <w:rsid w:val="00716550"/>
    <w:rsid w:val="007165B3"/>
    <w:rsid w:val="0072128D"/>
    <w:rsid w:val="007212F8"/>
    <w:rsid w:val="00722371"/>
    <w:rsid w:val="00723982"/>
    <w:rsid w:val="00725344"/>
    <w:rsid w:val="007272AD"/>
    <w:rsid w:val="007278CD"/>
    <w:rsid w:val="00727A5D"/>
    <w:rsid w:val="0073066D"/>
    <w:rsid w:val="00731456"/>
    <w:rsid w:val="00731AD7"/>
    <w:rsid w:val="00731BDE"/>
    <w:rsid w:val="00733D62"/>
    <w:rsid w:val="00733F93"/>
    <w:rsid w:val="007341ED"/>
    <w:rsid w:val="00734ED8"/>
    <w:rsid w:val="00735068"/>
    <w:rsid w:val="00735D9D"/>
    <w:rsid w:val="007366CE"/>
    <w:rsid w:val="00736A3E"/>
    <w:rsid w:val="007404A6"/>
    <w:rsid w:val="00741A85"/>
    <w:rsid w:val="00741C45"/>
    <w:rsid w:val="00742A15"/>
    <w:rsid w:val="007437D9"/>
    <w:rsid w:val="0074449F"/>
    <w:rsid w:val="00744718"/>
    <w:rsid w:val="00744B2B"/>
    <w:rsid w:val="00747C71"/>
    <w:rsid w:val="007505A6"/>
    <w:rsid w:val="0075070D"/>
    <w:rsid w:val="00750F97"/>
    <w:rsid w:val="00751ABC"/>
    <w:rsid w:val="00751C4D"/>
    <w:rsid w:val="007522F7"/>
    <w:rsid w:val="0075372D"/>
    <w:rsid w:val="007544FC"/>
    <w:rsid w:val="007546AA"/>
    <w:rsid w:val="007569AB"/>
    <w:rsid w:val="00757B90"/>
    <w:rsid w:val="00757F84"/>
    <w:rsid w:val="00760A28"/>
    <w:rsid w:val="00760CE4"/>
    <w:rsid w:val="007616CC"/>
    <w:rsid w:val="00761B36"/>
    <w:rsid w:val="00762580"/>
    <w:rsid w:val="007634EA"/>
    <w:rsid w:val="00763EBE"/>
    <w:rsid w:val="0076436C"/>
    <w:rsid w:val="00764653"/>
    <w:rsid w:val="007652CD"/>
    <w:rsid w:val="007662AF"/>
    <w:rsid w:val="00766371"/>
    <w:rsid w:val="007673CF"/>
    <w:rsid w:val="00767FF8"/>
    <w:rsid w:val="00770E65"/>
    <w:rsid w:val="00773BCF"/>
    <w:rsid w:val="007740FA"/>
    <w:rsid w:val="00774206"/>
    <w:rsid w:val="00774539"/>
    <w:rsid w:val="00774F7E"/>
    <w:rsid w:val="007751F6"/>
    <w:rsid w:val="00776917"/>
    <w:rsid w:val="0077691A"/>
    <w:rsid w:val="007808EA"/>
    <w:rsid w:val="00781815"/>
    <w:rsid w:val="007825B4"/>
    <w:rsid w:val="00782AF9"/>
    <w:rsid w:val="00783265"/>
    <w:rsid w:val="00783D31"/>
    <w:rsid w:val="00783E1C"/>
    <w:rsid w:val="00786022"/>
    <w:rsid w:val="007874A7"/>
    <w:rsid w:val="00787B82"/>
    <w:rsid w:val="00787C2D"/>
    <w:rsid w:val="00787D53"/>
    <w:rsid w:val="00790C11"/>
    <w:rsid w:val="00791395"/>
    <w:rsid w:val="00791BF0"/>
    <w:rsid w:val="007928B8"/>
    <w:rsid w:val="0079312C"/>
    <w:rsid w:val="00793926"/>
    <w:rsid w:val="007949E5"/>
    <w:rsid w:val="007A2FC0"/>
    <w:rsid w:val="007A3EFB"/>
    <w:rsid w:val="007A5245"/>
    <w:rsid w:val="007A7368"/>
    <w:rsid w:val="007A7590"/>
    <w:rsid w:val="007A7F16"/>
    <w:rsid w:val="007B0785"/>
    <w:rsid w:val="007B102B"/>
    <w:rsid w:val="007B1187"/>
    <w:rsid w:val="007B1BC9"/>
    <w:rsid w:val="007B23E4"/>
    <w:rsid w:val="007B2537"/>
    <w:rsid w:val="007B2B89"/>
    <w:rsid w:val="007B421A"/>
    <w:rsid w:val="007B4B65"/>
    <w:rsid w:val="007B4FBE"/>
    <w:rsid w:val="007B743C"/>
    <w:rsid w:val="007B79B2"/>
    <w:rsid w:val="007B7A59"/>
    <w:rsid w:val="007C0A98"/>
    <w:rsid w:val="007C0C0F"/>
    <w:rsid w:val="007C11FD"/>
    <w:rsid w:val="007C1468"/>
    <w:rsid w:val="007C16A0"/>
    <w:rsid w:val="007C497F"/>
    <w:rsid w:val="007C56F0"/>
    <w:rsid w:val="007C5C68"/>
    <w:rsid w:val="007C704B"/>
    <w:rsid w:val="007C71B5"/>
    <w:rsid w:val="007C72A7"/>
    <w:rsid w:val="007C740C"/>
    <w:rsid w:val="007D0B9A"/>
    <w:rsid w:val="007D1044"/>
    <w:rsid w:val="007D1ED2"/>
    <w:rsid w:val="007D286C"/>
    <w:rsid w:val="007D3439"/>
    <w:rsid w:val="007D380D"/>
    <w:rsid w:val="007D41B7"/>
    <w:rsid w:val="007D4DE7"/>
    <w:rsid w:val="007D51B4"/>
    <w:rsid w:val="007D527E"/>
    <w:rsid w:val="007D6E64"/>
    <w:rsid w:val="007D710D"/>
    <w:rsid w:val="007E0237"/>
    <w:rsid w:val="007E182C"/>
    <w:rsid w:val="007E250D"/>
    <w:rsid w:val="007E38C7"/>
    <w:rsid w:val="007E3CA5"/>
    <w:rsid w:val="007E4B72"/>
    <w:rsid w:val="007E66B2"/>
    <w:rsid w:val="007E6B29"/>
    <w:rsid w:val="007E7580"/>
    <w:rsid w:val="007E7CA6"/>
    <w:rsid w:val="007E7F27"/>
    <w:rsid w:val="007F1E1F"/>
    <w:rsid w:val="007F3595"/>
    <w:rsid w:val="007F45D0"/>
    <w:rsid w:val="007F46F9"/>
    <w:rsid w:val="007F56CA"/>
    <w:rsid w:val="007F594E"/>
    <w:rsid w:val="007F5E93"/>
    <w:rsid w:val="007F6BF9"/>
    <w:rsid w:val="00801D3D"/>
    <w:rsid w:val="00802246"/>
    <w:rsid w:val="0080460D"/>
    <w:rsid w:val="00804982"/>
    <w:rsid w:val="00804F31"/>
    <w:rsid w:val="00807482"/>
    <w:rsid w:val="008074D2"/>
    <w:rsid w:val="00807620"/>
    <w:rsid w:val="00811A23"/>
    <w:rsid w:val="00812D2F"/>
    <w:rsid w:val="00813F87"/>
    <w:rsid w:val="0081747D"/>
    <w:rsid w:val="00817F93"/>
    <w:rsid w:val="0082289A"/>
    <w:rsid w:val="00822CA6"/>
    <w:rsid w:val="00823B54"/>
    <w:rsid w:val="00824050"/>
    <w:rsid w:val="008267CF"/>
    <w:rsid w:val="00827037"/>
    <w:rsid w:val="00830350"/>
    <w:rsid w:val="0083103F"/>
    <w:rsid w:val="008346D2"/>
    <w:rsid w:val="00834965"/>
    <w:rsid w:val="0083710C"/>
    <w:rsid w:val="00837173"/>
    <w:rsid w:val="008424A9"/>
    <w:rsid w:val="00842634"/>
    <w:rsid w:val="008437D5"/>
    <w:rsid w:val="00850361"/>
    <w:rsid w:val="00850806"/>
    <w:rsid w:val="0085114B"/>
    <w:rsid w:val="008523AD"/>
    <w:rsid w:val="00852B29"/>
    <w:rsid w:val="0085375B"/>
    <w:rsid w:val="008539B6"/>
    <w:rsid w:val="00853D9E"/>
    <w:rsid w:val="00853E34"/>
    <w:rsid w:val="0085659D"/>
    <w:rsid w:val="00856776"/>
    <w:rsid w:val="00856C99"/>
    <w:rsid w:val="008602EF"/>
    <w:rsid w:val="00861950"/>
    <w:rsid w:val="00861BB1"/>
    <w:rsid w:val="00861BDA"/>
    <w:rsid w:val="00861CC6"/>
    <w:rsid w:val="0086314E"/>
    <w:rsid w:val="00864063"/>
    <w:rsid w:val="00864717"/>
    <w:rsid w:val="0086482C"/>
    <w:rsid w:val="00864BD1"/>
    <w:rsid w:val="00865FAC"/>
    <w:rsid w:val="008677D5"/>
    <w:rsid w:val="00867CDD"/>
    <w:rsid w:val="00871857"/>
    <w:rsid w:val="008720F9"/>
    <w:rsid w:val="0087481B"/>
    <w:rsid w:val="00874BDC"/>
    <w:rsid w:val="00874CCD"/>
    <w:rsid w:val="008755B0"/>
    <w:rsid w:val="00875C61"/>
    <w:rsid w:val="00875F20"/>
    <w:rsid w:val="00876600"/>
    <w:rsid w:val="00882C9C"/>
    <w:rsid w:val="00884FE9"/>
    <w:rsid w:val="0088520A"/>
    <w:rsid w:val="00885838"/>
    <w:rsid w:val="00885B2B"/>
    <w:rsid w:val="008864F0"/>
    <w:rsid w:val="008867B5"/>
    <w:rsid w:val="0088735A"/>
    <w:rsid w:val="00887C64"/>
    <w:rsid w:val="0089190F"/>
    <w:rsid w:val="0089267D"/>
    <w:rsid w:val="0089285F"/>
    <w:rsid w:val="00892DB4"/>
    <w:rsid w:val="00892FCF"/>
    <w:rsid w:val="00893EB8"/>
    <w:rsid w:val="00894B9C"/>
    <w:rsid w:val="00896EAB"/>
    <w:rsid w:val="008A0074"/>
    <w:rsid w:val="008A2E23"/>
    <w:rsid w:val="008A51F2"/>
    <w:rsid w:val="008A6018"/>
    <w:rsid w:val="008A603A"/>
    <w:rsid w:val="008A65C2"/>
    <w:rsid w:val="008A738A"/>
    <w:rsid w:val="008A7BB2"/>
    <w:rsid w:val="008A7E2C"/>
    <w:rsid w:val="008A7FC9"/>
    <w:rsid w:val="008B0139"/>
    <w:rsid w:val="008B07D7"/>
    <w:rsid w:val="008B0B39"/>
    <w:rsid w:val="008B2294"/>
    <w:rsid w:val="008B3544"/>
    <w:rsid w:val="008B490D"/>
    <w:rsid w:val="008B4E25"/>
    <w:rsid w:val="008B5311"/>
    <w:rsid w:val="008B5828"/>
    <w:rsid w:val="008B5C63"/>
    <w:rsid w:val="008B7BB9"/>
    <w:rsid w:val="008C2189"/>
    <w:rsid w:val="008C2CC8"/>
    <w:rsid w:val="008C3392"/>
    <w:rsid w:val="008C532F"/>
    <w:rsid w:val="008C5B5D"/>
    <w:rsid w:val="008C5E9E"/>
    <w:rsid w:val="008C7725"/>
    <w:rsid w:val="008C7E79"/>
    <w:rsid w:val="008D2FF4"/>
    <w:rsid w:val="008D309D"/>
    <w:rsid w:val="008D38C5"/>
    <w:rsid w:val="008D38C7"/>
    <w:rsid w:val="008D3BD9"/>
    <w:rsid w:val="008D4106"/>
    <w:rsid w:val="008D4333"/>
    <w:rsid w:val="008D45E0"/>
    <w:rsid w:val="008D4A57"/>
    <w:rsid w:val="008D4B14"/>
    <w:rsid w:val="008D4B5C"/>
    <w:rsid w:val="008D6307"/>
    <w:rsid w:val="008D7ECD"/>
    <w:rsid w:val="008E0006"/>
    <w:rsid w:val="008E1173"/>
    <w:rsid w:val="008E1D2A"/>
    <w:rsid w:val="008E2504"/>
    <w:rsid w:val="008E3DAF"/>
    <w:rsid w:val="008E50C6"/>
    <w:rsid w:val="008E51A6"/>
    <w:rsid w:val="008E650E"/>
    <w:rsid w:val="008F0417"/>
    <w:rsid w:val="008F0787"/>
    <w:rsid w:val="008F233A"/>
    <w:rsid w:val="008F515F"/>
    <w:rsid w:val="008F53D3"/>
    <w:rsid w:val="008F54AF"/>
    <w:rsid w:val="008F6047"/>
    <w:rsid w:val="008F6799"/>
    <w:rsid w:val="008F7948"/>
    <w:rsid w:val="009027B2"/>
    <w:rsid w:val="00904060"/>
    <w:rsid w:val="00904FB9"/>
    <w:rsid w:val="00905AFF"/>
    <w:rsid w:val="00905D62"/>
    <w:rsid w:val="00906369"/>
    <w:rsid w:val="00907718"/>
    <w:rsid w:val="00911689"/>
    <w:rsid w:val="00913AE7"/>
    <w:rsid w:val="00913FF1"/>
    <w:rsid w:val="00914E85"/>
    <w:rsid w:val="00915103"/>
    <w:rsid w:val="0091527B"/>
    <w:rsid w:val="00915762"/>
    <w:rsid w:val="00916C29"/>
    <w:rsid w:val="00917D41"/>
    <w:rsid w:val="009205C2"/>
    <w:rsid w:val="0092097A"/>
    <w:rsid w:val="0092114C"/>
    <w:rsid w:val="00921D46"/>
    <w:rsid w:val="00922319"/>
    <w:rsid w:val="00923673"/>
    <w:rsid w:val="00923B2F"/>
    <w:rsid w:val="00923E9C"/>
    <w:rsid w:val="00924991"/>
    <w:rsid w:val="00924E4A"/>
    <w:rsid w:val="0093038E"/>
    <w:rsid w:val="00930946"/>
    <w:rsid w:val="00930B79"/>
    <w:rsid w:val="00931752"/>
    <w:rsid w:val="0093432E"/>
    <w:rsid w:val="00934FCD"/>
    <w:rsid w:val="00935C63"/>
    <w:rsid w:val="00942AF7"/>
    <w:rsid w:val="009451D7"/>
    <w:rsid w:val="00947B37"/>
    <w:rsid w:val="00950712"/>
    <w:rsid w:val="00950F0C"/>
    <w:rsid w:val="00951957"/>
    <w:rsid w:val="00953113"/>
    <w:rsid w:val="009531C4"/>
    <w:rsid w:val="00953FDA"/>
    <w:rsid w:val="00954397"/>
    <w:rsid w:val="00954F1D"/>
    <w:rsid w:val="009551D1"/>
    <w:rsid w:val="00955BBF"/>
    <w:rsid w:val="00956354"/>
    <w:rsid w:val="00956F05"/>
    <w:rsid w:val="00960709"/>
    <w:rsid w:val="009622E7"/>
    <w:rsid w:val="00964D72"/>
    <w:rsid w:val="0096552E"/>
    <w:rsid w:val="0097042E"/>
    <w:rsid w:val="00970C76"/>
    <w:rsid w:val="00970CF1"/>
    <w:rsid w:val="00970F54"/>
    <w:rsid w:val="00971479"/>
    <w:rsid w:val="0097229F"/>
    <w:rsid w:val="0097358D"/>
    <w:rsid w:val="00974253"/>
    <w:rsid w:val="0097544C"/>
    <w:rsid w:val="009757F8"/>
    <w:rsid w:val="009763BB"/>
    <w:rsid w:val="00976BDE"/>
    <w:rsid w:val="00977884"/>
    <w:rsid w:val="0098069A"/>
    <w:rsid w:val="00982B4B"/>
    <w:rsid w:val="009839CF"/>
    <w:rsid w:val="00984056"/>
    <w:rsid w:val="00985015"/>
    <w:rsid w:val="00985C1D"/>
    <w:rsid w:val="00986868"/>
    <w:rsid w:val="009868C2"/>
    <w:rsid w:val="00987F54"/>
    <w:rsid w:val="0099051D"/>
    <w:rsid w:val="0099159E"/>
    <w:rsid w:val="0099352E"/>
    <w:rsid w:val="00995DF1"/>
    <w:rsid w:val="00995FD1"/>
    <w:rsid w:val="00997A10"/>
    <w:rsid w:val="009A04DA"/>
    <w:rsid w:val="009A179E"/>
    <w:rsid w:val="009A17BF"/>
    <w:rsid w:val="009A233B"/>
    <w:rsid w:val="009A27B8"/>
    <w:rsid w:val="009A2944"/>
    <w:rsid w:val="009A2A50"/>
    <w:rsid w:val="009A3572"/>
    <w:rsid w:val="009A5283"/>
    <w:rsid w:val="009A6312"/>
    <w:rsid w:val="009A70B1"/>
    <w:rsid w:val="009A7E66"/>
    <w:rsid w:val="009B0CE6"/>
    <w:rsid w:val="009B10D3"/>
    <w:rsid w:val="009B22D7"/>
    <w:rsid w:val="009B30D8"/>
    <w:rsid w:val="009B47B4"/>
    <w:rsid w:val="009B4D71"/>
    <w:rsid w:val="009B7248"/>
    <w:rsid w:val="009C0519"/>
    <w:rsid w:val="009C0520"/>
    <w:rsid w:val="009C1843"/>
    <w:rsid w:val="009C197D"/>
    <w:rsid w:val="009C261D"/>
    <w:rsid w:val="009C2B59"/>
    <w:rsid w:val="009C55F0"/>
    <w:rsid w:val="009C5A89"/>
    <w:rsid w:val="009C6BAB"/>
    <w:rsid w:val="009C79F0"/>
    <w:rsid w:val="009D05D8"/>
    <w:rsid w:val="009D0EED"/>
    <w:rsid w:val="009D1120"/>
    <w:rsid w:val="009D1641"/>
    <w:rsid w:val="009D1D29"/>
    <w:rsid w:val="009D28AA"/>
    <w:rsid w:val="009D3630"/>
    <w:rsid w:val="009D431D"/>
    <w:rsid w:val="009D6E90"/>
    <w:rsid w:val="009E0718"/>
    <w:rsid w:val="009E1E01"/>
    <w:rsid w:val="009E236E"/>
    <w:rsid w:val="009E30BE"/>
    <w:rsid w:val="009E5CEA"/>
    <w:rsid w:val="009E6ED9"/>
    <w:rsid w:val="009E704D"/>
    <w:rsid w:val="009E7578"/>
    <w:rsid w:val="009F01AB"/>
    <w:rsid w:val="009F02BE"/>
    <w:rsid w:val="009F418F"/>
    <w:rsid w:val="009F4877"/>
    <w:rsid w:val="009F7943"/>
    <w:rsid w:val="00A00792"/>
    <w:rsid w:val="00A00821"/>
    <w:rsid w:val="00A023DE"/>
    <w:rsid w:val="00A037B6"/>
    <w:rsid w:val="00A04D01"/>
    <w:rsid w:val="00A04F0B"/>
    <w:rsid w:val="00A066AF"/>
    <w:rsid w:val="00A06FDE"/>
    <w:rsid w:val="00A07565"/>
    <w:rsid w:val="00A0771E"/>
    <w:rsid w:val="00A116EB"/>
    <w:rsid w:val="00A11BC5"/>
    <w:rsid w:val="00A1229E"/>
    <w:rsid w:val="00A13F96"/>
    <w:rsid w:val="00A152D1"/>
    <w:rsid w:val="00A157F4"/>
    <w:rsid w:val="00A15A57"/>
    <w:rsid w:val="00A179D7"/>
    <w:rsid w:val="00A17F94"/>
    <w:rsid w:val="00A2165E"/>
    <w:rsid w:val="00A22699"/>
    <w:rsid w:val="00A22DE9"/>
    <w:rsid w:val="00A22ED4"/>
    <w:rsid w:val="00A2422B"/>
    <w:rsid w:val="00A245E8"/>
    <w:rsid w:val="00A26DFB"/>
    <w:rsid w:val="00A271A7"/>
    <w:rsid w:val="00A27846"/>
    <w:rsid w:val="00A3158C"/>
    <w:rsid w:val="00A34386"/>
    <w:rsid w:val="00A36456"/>
    <w:rsid w:val="00A37306"/>
    <w:rsid w:val="00A375D1"/>
    <w:rsid w:val="00A37657"/>
    <w:rsid w:val="00A40726"/>
    <w:rsid w:val="00A43050"/>
    <w:rsid w:val="00A43258"/>
    <w:rsid w:val="00A443AA"/>
    <w:rsid w:val="00A444C1"/>
    <w:rsid w:val="00A448EC"/>
    <w:rsid w:val="00A45246"/>
    <w:rsid w:val="00A47017"/>
    <w:rsid w:val="00A50581"/>
    <w:rsid w:val="00A52E93"/>
    <w:rsid w:val="00A52EF1"/>
    <w:rsid w:val="00A535FF"/>
    <w:rsid w:val="00A53EF9"/>
    <w:rsid w:val="00A546EF"/>
    <w:rsid w:val="00A54ED7"/>
    <w:rsid w:val="00A55743"/>
    <w:rsid w:val="00A558DD"/>
    <w:rsid w:val="00A56734"/>
    <w:rsid w:val="00A56BF1"/>
    <w:rsid w:val="00A5713C"/>
    <w:rsid w:val="00A6098C"/>
    <w:rsid w:val="00A61CB5"/>
    <w:rsid w:val="00A62163"/>
    <w:rsid w:val="00A62EE4"/>
    <w:rsid w:val="00A653DD"/>
    <w:rsid w:val="00A662A9"/>
    <w:rsid w:val="00A708E8"/>
    <w:rsid w:val="00A70A0B"/>
    <w:rsid w:val="00A70ACE"/>
    <w:rsid w:val="00A7163E"/>
    <w:rsid w:val="00A71BA5"/>
    <w:rsid w:val="00A72BFB"/>
    <w:rsid w:val="00A7323C"/>
    <w:rsid w:val="00A7328A"/>
    <w:rsid w:val="00A73B22"/>
    <w:rsid w:val="00A74934"/>
    <w:rsid w:val="00A75A87"/>
    <w:rsid w:val="00A75E7E"/>
    <w:rsid w:val="00A76122"/>
    <w:rsid w:val="00A80437"/>
    <w:rsid w:val="00A8190C"/>
    <w:rsid w:val="00A820CB"/>
    <w:rsid w:val="00A82B50"/>
    <w:rsid w:val="00A841FA"/>
    <w:rsid w:val="00A846B0"/>
    <w:rsid w:val="00A86B95"/>
    <w:rsid w:val="00A87854"/>
    <w:rsid w:val="00A9044D"/>
    <w:rsid w:val="00A90718"/>
    <w:rsid w:val="00A91BB0"/>
    <w:rsid w:val="00A91C65"/>
    <w:rsid w:val="00A936B0"/>
    <w:rsid w:val="00A939A2"/>
    <w:rsid w:val="00A93A17"/>
    <w:rsid w:val="00A95D3A"/>
    <w:rsid w:val="00A965D2"/>
    <w:rsid w:val="00A96D17"/>
    <w:rsid w:val="00AA1018"/>
    <w:rsid w:val="00AA10FD"/>
    <w:rsid w:val="00AA1F8A"/>
    <w:rsid w:val="00AA258A"/>
    <w:rsid w:val="00AA3202"/>
    <w:rsid w:val="00AA3351"/>
    <w:rsid w:val="00AA3BBC"/>
    <w:rsid w:val="00AA43DB"/>
    <w:rsid w:val="00AA4724"/>
    <w:rsid w:val="00AA507F"/>
    <w:rsid w:val="00AA59AE"/>
    <w:rsid w:val="00AA6B76"/>
    <w:rsid w:val="00AA6DB9"/>
    <w:rsid w:val="00AB0394"/>
    <w:rsid w:val="00AB1697"/>
    <w:rsid w:val="00AB1EFA"/>
    <w:rsid w:val="00AB20EB"/>
    <w:rsid w:val="00AB2434"/>
    <w:rsid w:val="00AB2C81"/>
    <w:rsid w:val="00AB2DC4"/>
    <w:rsid w:val="00AB34BC"/>
    <w:rsid w:val="00AB634F"/>
    <w:rsid w:val="00AB74FB"/>
    <w:rsid w:val="00AB7BC7"/>
    <w:rsid w:val="00AB7CE3"/>
    <w:rsid w:val="00AC4550"/>
    <w:rsid w:val="00AC552F"/>
    <w:rsid w:val="00AC5DE0"/>
    <w:rsid w:val="00AD1752"/>
    <w:rsid w:val="00AD17DF"/>
    <w:rsid w:val="00AD31D8"/>
    <w:rsid w:val="00AD34AC"/>
    <w:rsid w:val="00AD3B0D"/>
    <w:rsid w:val="00AD4FDE"/>
    <w:rsid w:val="00AD5342"/>
    <w:rsid w:val="00AD623D"/>
    <w:rsid w:val="00AE0273"/>
    <w:rsid w:val="00AE1BDF"/>
    <w:rsid w:val="00AE1E6E"/>
    <w:rsid w:val="00AE40A9"/>
    <w:rsid w:val="00AE5AC3"/>
    <w:rsid w:val="00AE5D7A"/>
    <w:rsid w:val="00AE6880"/>
    <w:rsid w:val="00AE6FCD"/>
    <w:rsid w:val="00AE7587"/>
    <w:rsid w:val="00AF072E"/>
    <w:rsid w:val="00AF2831"/>
    <w:rsid w:val="00AF3430"/>
    <w:rsid w:val="00AF3D44"/>
    <w:rsid w:val="00AF530D"/>
    <w:rsid w:val="00AF5365"/>
    <w:rsid w:val="00AF5BD3"/>
    <w:rsid w:val="00AF668D"/>
    <w:rsid w:val="00AF7C47"/>
    <w:rsid w:val="00AF7C56"/>
    <w:rsid w:val="00B00169"/>
    <w:rsid w:val="00B025D5"/>
    <w:rsid w:val="00B03774"/>
    <w:rsid w:val="00B04C8D"/>
    <w:rsid w:val="00B050BB"/>
    <w:rsid w:val="00B05C4B"/>
    <w:rsid w:val="00B079D6"/>
    <w:rsid w:val="00B07C99"/>
    <w:rsid w:val="00B105E5"/>
    <w:rsid w:val="00B10BCC"/>
    <w:rsid w:val="00B10BD9"/>
    <w:rsid w:val="00B10D1E"/>
    <w:rsid w:val="00B11421"/>
    <w:rsid w:val="00B13447"/>
    <w:rsid w:val="00B1375F"/>
    <w:rsid w:val="00B1561B"/>
    <w:rsid w:val="00B15FBE"/>
    <w:rsid w:val="00B2081B"/>
    <w:rsid w:val="00B20B07"/>
    <w:rsid w:val="00B22275"/>
    <w:rsid w:val="00B2289D"/>
    <w:rsid w:val="00B22C28"/>
    <w:rsid w:val="00B250EE"/>
    <w:rsid w:val="00B25B4E"/>
    <w:rsid w:val="00B26095"/>
    <w:rsid w:val="00B260AA"/>
    <w:rsid w:val="00B2620F"/>
    <w:rsid w:val="00B26A0B"/>
    <w:rsid w:val="00B274D3"/>
    <w:rsid w:val="00B2784B"/>
    <w:rsid w:val="00B2788C"/>
    <w:rsid w:val="00B30E4C"/>
    <w:rsid w:val="00B318DD"/>
    <w:rsid w:val="00B3259E"/>
    <w:rsid w:val="00B32B37"/>
    <w:rsid w:val="00B33D66"/>
    <w:rsid w:val="00B340C4"/>
    <w:rsid w:val="00B34C2A"/>
    <w:rsid w:val="00B35E60"/>
    <w:rsid w:val="00B36279"/>
    <w:rsid w:val="00B36407"/>
    <w:rsid w:val="00B42E05"/>
    <w:rsid w:val="00B43361"/>
    <w:rsid w:val="00B436D3"/>
    <w:rsid w:val="00B438F6"/>
    <w:rsid w:val="00B43F2B"/>
    <w:rsid w:val="00B4466F"/>
    <w:rsid w:val="00B45046"/>
    <w:rsid w:val="00B45E46"/>
    <w:rsid w:val="00B4732D"/>
    <w:rsid w:val="00B47C27"/>
    <w:rsid w:val="00B5133E"/>
    <w:rsid w:val="00B51634"/>
    <w:rsid w:val="00B51E3D"/>
    <w:rsid w:val="00B52398"/>
    <w:rsid w:val="00B52744"/>
    <w:rsid w:val="00B53092"/>
    <w:rsid w:val="00B54E7B"/>
    <w:rsid w:val="00B55532"/>
    <w:rsid w:val="00B55E2C"/>
    <w:rsid w:val="00B5744B"/>
    <w:rsid w:val="00B605BD"/>
    <w:rsid w:val="00B61487"/>
    <w:rsid w:val="00B620BA"/>
    <w:rsid w:val="00B630FE"/>
    <w:rsid w:val="00B641D7"/>
    <w:rsid w:val="00B656E8"/>
    <w:rsid w:val="00B66269"/>
    <w:rsid w:val="00B663BC"/>
    <w:rsid w:val="00B67646"/>
    <w:rsid w:val="00B676ED"/>
    <w:rsid w:val="00B678E9"/>
    <w:rsid w:val="00B73459"/>
    <w:rsid w:val="00B740E3"/>
    <w:rsid w:val="00B741D7"/>
    <w:rsid w:val="00B74912"/>
    <w:rsid w:val="00B7658C"/>
    <w:rsid w:val="00B77309"/>
    <w:rsid w:val="00B8072D"/>
    <w:rsid w:val="00B82E65"/>
    <w:rsid w:val="00B83883"/>
    <w:rsid w:val="00B84992"/>
    <w:rsid w:val="00B866E4"/>
    <w:rsid w:val="00B90AE0"/>
    <w:rsid w:val="00B912A4"/>
    <w:rsid w:val="00B91D0C"/>
    <w:rsid w:val="00B92776"/>
    <w:rsid w:val="00B93170"/>
    <w:rsid w:val="00B93B21"/>
    <w:rsid w:val="00B9469F"/>
    <w:rsid w:val="00B948A4"/>
    <w:rsid w:val="00B95EA4"/>
    <w:rsid w:val="00B9610B"/>
    <w:rsid w:val="00BA0B02"/>
    <w:rsid w:val="00BA0B10"/>
    <w:rsid w:val="00BA285B"/>
    <w:rsid w:val="00BA4168"/>
    <w:rsid w:val="00BA4F47"/>
    <w:rsid w:val="00BA53BB"/>
    <w:rsid w:val="00BA54A7"/>
    <w:rsid w:val="00BA54E4"/>
    <w:rsid w:val="00BA5C67"/>
    <w:rsid w:val="00BA63B2"/>
    <w:rsid w:val="00BA74C7"/>
    <w:rsid w:val="00BB10B1"/>
    <w:rsid w:val="00BB1F02"/>
    <w:rsid w:val="00BB284F"/>
    <w:rsid w:val="00BB4B38"/>
    <w:rsid w:val="00BB7296"/>
    <w:rsid w:val="00BB743A"/>
    <w:rsid w:val="00BB771F"/>
    <w:rsid w:val="00BC0EBB"/>
    <w:rsid w:val="00BC139B"/>
    <w:rsid w:val="00BC1BAE"/>
    <w:rsid w:val="00BC1D50"/>
    <w:rsid w:val="00BC200A"/>
    <w:rsid w:val="00BC3830"/>
    <w:rsid w:val="00BC3EAF"/>
    <w:rsid w:val="00BC4E6D"/>
    <w:rsid w:val="00BC6506"/>
    <w:rsid w:val="00BC6588"/>
    <w:rsid w:val="00BD175A"/>
    <w:rsid w:val="00BD1EE3"/>
    <w:rsid w:val="00BD35EA"/>
    <w:rsid w:val="00BD3DF6"/>
    <w:rsid w:val="00BD3E20"/>
    <w:rsid w:val="00BD4EA5"/>
    <w:rsid w:val="00BD6BF7"/>
    <w:rsid w:val="00BD6D7E"/>
    <w:rsid w:val="00BD7425"/>
    <w:rsid w:val="00BD770C"/>
    <w:rsid w:val="00BE0DF3"/>
    <w:rsid w:val="00BE105F"/>
    <w:rsid w:val="00BE1B07"/>
    <w:rsid w:val="00BE2770"/>
    <w:rsid w:val="00BE285F"/>
    <w:rsid w:val="00BE2C29"/>
    <w:rsid w:val="00BE316D"/>
    <w:rsid w:val="00BE3413"/>
    <w:rsid w:val="00BE351F"/>
    <w:rsid w:val="00BE42F8"/>
    <w:rsid w:val="00BE4BBF"/>
    <w:rsid w:val="00BF2A19"/>
    <w:rsid w:val="00BF39BB"/>
    <w:rsid w:val="00BF41C7"/>
    <w:rsid w:val="00BF5919"/>
    <w:rsid w:val="00BF5A74"/>
    <w:rsid w:val="00BF7241"/>
    <w:rsid w:val="00BF7800"/>
    <w:rsid w:val="00BF7B7C"/>
    <w:rsid w:val="00C00F29"/>
    <w:rsid w:val="00C02384"/>
    <w:rsid w:val="00C052CF"/>
    <w:rsid w:val="00C05F2F"/>
    <w:rsid w:val="00C06089"/>
    <w:rsid w:val="00C06722"/>
    <w:rsid w:val="00C108EE"/>
    <w:rsid w:val="00C1262C"/>
    <w:rsid w:val="00C12988"/>
    <w:rsid w:val="00C1415E"/>
    <w:rsid w:val="00C14FC5"/>
    <w:rsid w:val="00C155B6"/>
    <w:rsid w:val="00C15A62"/>
    <w:rsid w:val="00C16F35"/>
    <w:rsid w:val="00C205B4"/>
    <w:rsid w:val="00C20EE5"/>
    <w:rsid w:val="00C225FE"/>
    <w:rsid w:val="00C23F3D"/>
    <w:rsid w:val="00C252AD"/>
    <w:rsid w:val="00C255C9"/>
    <w:rsid w:val="00C2589E"/>
    <w:rsid w:val="00C25F9A"/>
    <w:rsid w:val="00C32004"/>
    <w:rsid w:val="00C349CE"/>
    <w:rsid w:val="00C3609E"/>
    <w:rsid w:val="00C364DA"/>
    <w:rsid w:val="00C36682"/>
    <w:rsid w:val="00C3780E"/>
    <w:rsid w:val="00C40417"/>
    <w:rsid w:val="00C409F7"/>
    <w:rsid w:val="00C40EC5"/>
    <w:rsid w:val="00C41203"/>
    <w:rsid w:val="00C4396C"/>
    <w:rsid w:val="00C469FF"/>
    <w:rsid w:val="00C47566"/>
    <w:rsid w:val="00C47862"/>
    <w:rsid w:val="00C523AC"/>
    <w:rsid w:val="00C52A8D"/>
    <w:rsid w:val="00C535F4"/>
    <w:rsid w:val="00C53C2E"/>
    <w:rsid w:val="00C5400D"/>
    <w:rsid w:val="00C553A9"/>
    <w:rsid w:val="00C56EBA"/>
    <w:rsid w:val="00C572EE"/>
    <w:rsid w:val="00C57CC9"/>
    <w:rsid w:val="00C60A11"/>
    <w:rsid w:val="00C63842"/>
    <w:rsid w:val="00C70DA9"/>
    <w:rsid w:val="00C71169"/>
    <w:rsid w:val="00C71A8D"/>
    <w:rsid w:val="00C73F90"/>
    <w:rsid w:val="00C7421F"/>
    <w:rsid w:val="00C7541F"/>
    <w:rsid w:val="00C757B7"/>
    <w:rsid w:val="00C75CE1"/>
    <w:rsid w:val="00C807FD"/>
    <w:rsid w:val="00C81723"/>
    <w:rsid w:val="00C81967"/>
    <w:rsid w:val="00C832AD"/>
    <w:rsid w:val="00C832C4"/>
    <w:rsid w:val="00C832D6"/>
    <w:rsid w:val="00C83494"/>
    <w:rsid w:val="00C837E3"/>
    <w:rsid w:val="00C8549B"/>
    <w:rsid w:val="00C904C3"/>
    <w:rsid w:val="00C910EC"/>
    <w:rsid w:val="00C9298C"/>
    <w:rsid w:val="00C9422C"/>
    <w:rsid w:val="00C963E0"/>
    <w:rsid w:val="00C976EB"/>
    <w:rsid w:val="00CA33D9"/>
    <w:rsid w:val="00CA7299"/>
    <w:rsid w:val="00CA74FE"/>
    <w:rsid w:val="00CB0890"/>
    <w:rsid w:val="00CB0ECA"/>
    <w:rsid w:val="00CB108F"/>
    <w:rsid w:val="00CB4138"/>
    <w:rsid w:val="00CB4458"/>
    <w:rsid w:val="00CB4814"/>
    <w:rsid w:val="00CB5D42"/>
    <w:rsid w:val="00CB5FEE"/>
    <w:rsid w:val="00CB797F"/>
    <w:rsid w:val="00CC07E2"/>
    <w:rsid w:val="00CC10C2"/>
    <w:rsid w:val="00CC1A00"/>
    <w:rsid w:val="00CC1ABC"/>
    <w:rsid w:val="00CC1CDC"/>
    <w:rsid w:val="00CD0B6E"/>
    <w:rsid w:val="00CD0F8F"/>
    <w:rsid w:val="00CD1252"/>
    <w:rsid w:val="00CD17E9"/>
    <w:rsid w:val="00CD25D4"/>
    <w:rsid w:val="00CD370D"/>
    <w:rsid w:val="00CD37F6"/>
    <w:rsid w:val="00CD3CBF"/>
    <w:rsid w:val="00CD6056"/>
    <w:rsid w:val="00CD624B"/>
    <w:rsid w:val="00CD747C"/>
    <w:rsid w:val="00CD7DDD"/>
    <w:rsid w:val="00CE028C"/>
    <w:rsid w:val="00CE169D"/>
    <w:rsid w:val="00CE1941"/>
    <w:rsid w:val="00CE370D"/>
    <w:rsid w:val="00CE577F"/>
    <w:rsid w:val="00CE585E"/>
    <w:rsid w:val="00CE592C"/>
    <w:rsid w:val="00CE703D"/>
    <w:rsid w:val="00CE7DA8"/>
    <w:rsid w:val="00CF0FEA"/>
    <w:rsid w:val="00CF147D"/>
    <w:rsid w:val="00CF1655"/>
    <w:rsid w:val="00CF1CA0"/>
    <w:rsid w:val="00CF37C0"/>
    <w:rsid w:val="00CF39C0"/>
    <w:rsid w:val="00CF3DE7"/>
    <w:rsid w:val="00CF47A8"/>
    <w:rsid w:val="00CF55FC"/>
    <w:rsid w:val="00CF775E"/>
    <w:rsid w:val="00CF7955"/>
    <w:rsid w:val="00CF7DCA"/>
    <w:rsid w:val="00D00A48"/>
    <w:rsid w:val="00D00C09"/>
    <w:rsid w:val="00D01E9C"/>
    <w:rsid w:val="00D026C2"/>
    <w:rsid w:val="00D041FB"/>
    <w:rsid w:val="00D04FC0"/>
    <w:rsid w:val="00D05769"/>
    <w:rsid w:val="00D05A8C"/>
    <w:rsid w:val="00D05F13"/>
    <w:rsid w:val="00D06AD8"/>
    <w:rsid w:val="00D06E53"/>
    <w:rsid w:val="00D071C9"/>
    <w:rsid w:val="00D07524"/>
    <w:rsid w:val="00D079A7"/>
    <w:rsid w:val="00D07C47"/>
    <w:rsid w:val="00D108EB"/>
    <w:rsid w:val="00D126D0"/>
    <w:rsid w:val="00D129A5"/>
    <w:rsid w:val="00D148A7"/>
    <w:rsid w:val="00D15CB9"/>
    <w:rsid w:val="00D1672E"/>
    <w:rsid w:val="00D16E7C"/>
    <w:rsid w:val="00D20A02"/>
    <w:rsid w:val="00D2197F"/>
    <w:rsid w:val="00D226BF"/>
    <w:rsid w:val="00D2390D"/>
    <w:rsid w:val="00D24269"/>
    <w:rsid w:val="00D2434A"/>
    <w:rsid w:val="00D24785"/>
    <w:rsid w:val="00D24A90"/>
    <w:rsid w:val="00D254DE"/>
    <w:rsid w:val="00D25C1D"/>
    <w:rsid w:val="00D264D5"/>
    <w:rsid w:val="00D31A67"/>
    <w:rsid w:val="00D32876"/>
    <w:rsid w:val="00D328B4"/>
    <w:rsid w:val="00D329CB"/>
    <w:rsid w:val="00D348B4"/>
    <w:rsid w:val="00D3664D"/>
    <w:rsid w:val="00D368A4"/>
    <w:rsid w:val="00D40079"/>
    <w:rsid w:val="00D4012F"/>
    <w:rsid w:val="00D402F0"/>
    <w:rsid w:val="00D40338"/>
    <w:rsid w:val="00D405C9"/>
    <w:rsid w:val="00D4283D"/>
    <w:rsid w:val="00D4298F"/>
    <w:rsid w:val="00D4487E"/>
    <w:rsid w:val="00D4491F"/>
    <w:rsid w:val="00D4599E"/>
    <w:rsid w:val="00D46F80"/>
    <w:rsid w:val="00D50282"/>
    <w:rsid w:val="00D52422"/>
    <w:rsid w:val="00D52741"/>
    <w:rsid w:val="00D52CEE"/>
    <w:rsid w:val="00D53350"/>
    <w:rsid w:val="00D549A2"/>
    <w:rsid w:val="00D57254"/>
    <w:rsid w:val="00D57353"/>
    <w:rsid w:val="00D620BD"/>
    <w:rsid w:val="00D66A64"/>
    <w:rsid w:val="00D70DBE"/>
    <w:rsid w:val="00D71C4F"/>
    <w:rsid w:val="00D7208B"/>
    <w:rsid w:val="00D73939"/>
    <w:rsid w:val="00D73ACC"/>
    <w:rsid w:val="00D75023"/>
    <w:rsid w:val="00D77EA2"/>
    <w:rsid w:val="00D80B9E"/>
    <w:rsid w:val="00D8136F"/>
    <w:rsid w:val="00D81D3C"/>
    <w:rsid w:val="00D8205A"/>
    <w:rsid w:val="00D823B3"/>
    <w:rsid w:val="00D82DED"/>
    <w:rsid w:val="00D82E13"/>
    <w:rsid w:val="00D83C83"/>
    <w:rsid w:val="00D83DFA"/>
    <w:rsid w:val="00D8430F"/>
    <w:rsid w:val="00D85277"/>
    <w:rsid w:val="00D855EE"/>
    <w:rsid w:val="00D86000"/>
    <w:rsid w:val="00D861CD"/>
    <w:rsid w:val="00D86521"/>
    <w:rsid w:val="00D8672C"/>
    <w:rsid w:val="00D86B6F"/>
    <w:rsid w:val="00D86C37"/>
    <w:rsid w:val="00D86C48"/>
    <w:rsid w:val="00D87110"/>
    <w:rsid w:val="00D8714A"/>
    <w:rsid w:val="00D873BA"/>
    <w:rsid w:val="00D87E3E"/>
    <w:rsid w:val="00D900D5"/>
    <w:rsid w:val="00D9034C"/>
    <w:rsid w:val="00D9050F"/>
    <w:rsid w:val="00D931B5"/>
    <w:rsid w:val="00D94015"/>
    <w:rsid w:val="00D94016"/>
    <w:rsid w:val="00D946AA"/>
    <w:rsid w:val="00D94DBA"/>
    <w:rsid w:val="00D95D1F"/>
    <w:rsid w:val="00D96823"/>
    <w:rsid w:val="00D97A0B"/>
    <w:rsid w:val="00DA0AE4"/>
    <w:rsid w:val="00DA1A78"/>
    <w:rsid w:val="00DA3078"/>
    <w:rsid w:val="00DA4AE8"/>
    <w:rsid w:val="00DA5D38"/>
    <w:rsid w:val="00DA6215"/>
    <w:rsid w:val="00DA6476"/>
    <w:rsid w:val="00DA6658"/>
    <w:rsid w:val="00DA6A68"/>
    <w:rsid w:val="00DA7B46"/>
    <w:rsid w:val="00DB0D59"/>
    <w:rsid w:val="00DB103F"/>
    <w:rsid w:val="00DB1F5D"/>
    <w:rsid w:val="00DB239F"/>
    <w:rsid w:val="00DB27EC"/>
    <w:rsid w:val="00DB4444"/>
    <w:rsid w:val="00DB4B3E"/>
    <w:rsid w:val="00DB4CB9"/>
    <w:rsid w:val="00DB52BD"/>
    <w:rsid w:val="00DB5621"/>
    <w:rsid w:val="00DB56F5"/>
    <w:rsid w:val="00DB5858"/>
    <w:rsid w:val="00DB7B1E"/>
    <w:rsid w:val="00DB7E60"/>
    <w:rsid w:val="00DC22B6"/>
    <w:rsid w:val="00DC391D"/>
    <w:rsid w:val="00DC4707"/>
    <w:rsid w:val="00DC4A62"/>
    <w:rsid w:val="00DC7CEA"/>
    <w:rsid w:val="00DC7DB6"/>
    <w:rsid w:val="00DD0758"/>
    <w:rsid w:val="00DD0D86"/>
    <w:rsid w:val="00DD132A"/>
    <w:rsid w:val="00DD1886"/>
    <w:rsid w:val="00DD1906"/>
    <w:rsid w:val="00DD1AE3"/>
    <w:rsid w:val="00DD1CBA"/>
    <w:rsid w:val="00DD222C"/>
    <w:rsid w:val="00DD2C06"/>
    <w:rsid w:val="00DD2DDB"/>
    <w:rsid w:val="00DD6553"/>
    <w:rsid w:val="00DD76BF"/>
    <w:rsid w:val="00DE04FB"/>
    <w:rsid w:val="00DE094D"/>
    <w:rsid w:val="00DE1E6E"/>
    <w:rsid w:val="00DE2B44"/>
    <w:rsid w:val="00DE6D81"/>
    <w:rsid w:val="00DE79BE"/>
    <w:rsid w:val="00DE7FEB"/>
    <w:rsid w:val="00DF0403"/>
    <w:rsid w:val="00DF0F61"/>
    <w:rsid w:val="00DF2E78"/>
    <w:rsid w:val="00DF30A5"/>
    <w:rsid w:val="00DF4571"/>
    <w:rsid w:val="00DF58EF"/>
    <w:rsid w:val="00DF60D0"/>
    <w:rsid w:val="00DF7C7C"/>
    <w:rsid w:val="00E005D0"/>
    <w:rsid w:val="00E00A60"/>
    <w:rsid w:val="00E00E0D"/>
    <w:rsid w:val="00E017DC"/>
    <w:rsid w:val="00E01E6C"/>
    <w:rsid w:val="00E053AD"/>
    <w:rsid w:val="00E05814"/>
    <w:rsid w:val="00E05D49"/>
    <w:rsid w:val="00E06668"/>
    <w:rsid w:val="00E071CC"/>
    <w:rsid w:val="00E10DD9"/>
    <w:rsid w:val="00E1157D"/>
    <w:rsid w:val="00E115BD"/>
    <w:rsid w:val="00E12B88"/>
    <w:rsid w:val="00E13582"/>
    <w:rsid w:val="00E135FB"/>
    <w:rsid w:val="00E14017"/>
    <w:rsid w:val="00E1691D"/>
    <w:rsid w:val="00E20592"/>
    <w:rsid w:val="00E22151"/>
    <w:rsid w:val="00E22703"/>
    <w:rsid w:val="00E23505"/>
    <w:rsid w:val="00E236CC"/>
    <w:rsid w:val="00E24027"/>
    <w:rsid w:val="00E24136"/>
    <w:rsid w:val="00E24657"/>
    <w:rsid w:val="00E25911"/>
    <w:rsid w:val="00E267F5"/>
    <w:rsid w:val="00E30B33"/>
    <w:rsid w:val="00E31FAA"/>
    <w:rsid w:val="00E3219B"/>
    <w:rsid w:val="00E330B4"/>
    <w:rsid w:val="00E3340C"/>
    <w:rsid w:val="00E3365D"/>
    <w:rsid w:val="00E34636"/>
    <w:rsid w:val="00E400DF"/>
    <w:rsid w:val="00E409CC"/>
    <w:rsid w:val="00E439A0"/>
    <w:rsid w:val="00E43D35"/>
    <w:rsid w:val="00E44B0F"/>
    <w:rsid w:val="00E45416"/>
    <w:rsid w:val="00E45586"/>
    <w:rsid w:val="00E46639"/>
    <w:rsid w:val="00E47BB0"/>
    <w:rsid w:val="00E47F4D"/>
    <w:rsid w:val="00E50E8E"/>
    <w:rsid w:val="00E5155C"/>
    <w:rsid w:val="00E51B72"/>
    <w:rsid w:val="00E5309C"/>
    <w:rsid w:val="00E54469"/>
    <w:rsid w:val="00E54791"/>
    <w:rsid w:val="00E5586C"/>
    <w:rsid w:val="00E55B2C"/>
    <w:rsid w:val="00E56C77"/>
    <w:rsid w:val="00E60E13"/>
    <w:rsid w:val="00E62246"/>
    <w:rsid w:val="00E62F98"/>
    <w:rsid w:val="00E65EFB"/>
    <w:rsid w:val="00E666A4"/>
    <w:rsid w:val="00E66B36"/>
    <w:rsid w:val="00E67DDC"/>
    <w:rsid w:val="00E7019D"/>
    <w:rsid w:val="00E7092B"/>
    <w:rsid w:val="00E70D68"/>
    <w:rsid w:val="00E71ACA"/>
    <w:rsid w:val="00E745EC"/>
    <w:rsid w:val="00E7511D"/>
    <w:rsid w:val="00E76EBA"/>
    <w:rsid w:val="00E775A0"/>
    <w:rsid w:val="00E77DB9"/>
    <w:rsid w:val="00E80893"/>
    <w:rsid w:val="00E810F8"/>
    <w:rsid w:val="00E834B7"/>
    <w:rsid w:val="00E85994"/>
    <w:rsid w:val="00E86110"/>
    <w:rsid w:val="00E9087C"/>
    <w:rsid w:val="00E90F5A"/>
    <w:rsid w:val="00E91E08"/>
    <w:rsid w:val="00E91E22"/>
    <w:rsid w:val="00E92B44"/>
    <w:rsid w:val="00E92E76"/>
    <w:rsid w:val="00E93580"/>
    <w:rsid w:val="00E95D1F"/>
    <w:rsid w:val="00E95F47"/>
    <w:rsid w:val="00E96025"/>
    <w:rsid w:val="00E963D2"/>
    <w:rsid w:val="00E96791"/>
    <w:rsid w:val="00EA658C"/>
    <w:rsid w:val="00EA726E"/>
    <w:rsid w:val="00EA7414"/>
    <w:rsid w:val="00EB1488"/>
    <w:rsid w:val="00EB2125"/>
    <w:rsid w:val="00EB237C"/>
    <w:rsid w:val="00EB3171"/>
    <w:rsid w:val="00EB4551"/>
    <w:rsid w:val="00EB457A"/>
    <w:rsid w:val="00EB45F7"/>
    <w:rsid w:val="00EB5CAA"/>
    <w:rsid w:val="00EB62F6"/>
    <w:rsid w:val="00EB6EC5"/>
    <w:rsid w:val="00EC087A"/>
    <w:rsid w:val="00EC14B2"/>
    <w:rsid w:val="00EC152E"/>
    <w:rsid w:val="00EC1EC3"/>
    <w:rsid w:val="00EC225C"/>
    <w:rsid w:val="00EC4CCA"/>
    <w:rsid w:val="00EC53E7"/>
    <w:rsid w:val="00EC760C"/>
    <w:rsid w:val="00ED0FE1"/>
    <w:rsid w:val="00ED1ABD"/>
    <w:rsid w:val="00ED2F95"/>
    <w:rsid w:val="00ED3053"/>
    <w:rsid w:val="00ED34E7"/>
    <w:rsid w:val="00EE1CFF"/>
    <w:rsid w:val="00EE2005"/>
    <w:rsid w:val="00EE29F0"/>
    <w:rsid w:val="00EE49BF"/>
    <w:rsid w:val="00EE4BC7"/>
    <w:rsid w:val="00EE54D2"/>
    <w:rsid w:val="00EE6C83"/>
    <w:rsid w:val="00EE76F1"/>
    <w:rsid w:val="00EE77FC"/>
    <w:rsid w:val="00EE7BCF"/>
    <w:rsid w:val="00EF047D"/>
    <w:rsid w:val="00EF1881"/>
    <w:rsid w:val="00EF2204"/>
    <w:rsid w:val="00EF2F38"/>
    <w:rsid w:val="00EF3ED0"/>
    <w:rsid w:val="00EF66DC"/>
    <w:rsid w:val="00EF7A69"/>
    <w:rsid w:val="00EF7BB5"/>
    <w:rsid w:val="00F0000F"/>
    <w:rsid w:val="00F00A43"/>
    <w:rsid w:val="00F00DDB"/>
    <w:rsid w:val="00F010B0"/>
    <w:rsid w:val="00F01618"/>
    <w:rsid w:val="00F02DA9"/>
    <w:rsid w:val="00F035FC"/>
    <w:rsid w:val="00F04671"/>
    <w:rsid w:val="00F04B8D"/>
    <w:rsid w:val="00F05254"/>
    <w:rsid w:val="00F0650F"/>
    <w:rsid w:val="00F06EA2"/>
    <w:rsid w:val="00F117D2"/>
    <w:rsid w:val="00F11987"/>
    <w:rsid w:val="00F11DCA"/>
    <w:rsid w:val="00F12133"/>
    <w:rsid w:val="00F1275E"/>
    <w:rsid w:val="00F129B6"/>
    <w:rsid w:val="00F1300C"/>
    <w:rsid w:val="00F133A2"/>
    <w:rsid w:val="00F1464C"/>
    <w:rsid w:val="00F16A8F"/>
    <w:rsid w:val="00F178F3"/>
    <w:rsid w:val="00F17CDA"/>
    <w:rsid w:val="00F17E0E"/>
    <w:rsid w:val="00F2088A"/>
    <w:rsid w:val="00F214FE"/>
    <w:rsid w:val="00F21FCA"/>
    <w:rsid w:val="00F238FF"/>
    <w:rsid w:val="00F23A76"/>
    <w:rsid w:val="00F24FAF"/>
    <w:rsid w:val="00F25106"/>
    <w:rsid w:val="00F2515B"/>
    <w:rsid w:val="00F262C1"/>
    <w:rsid w:val="00F2642A"/>
    <w:rsid w:val="00F26E7B"/>
    <w:rsid w:val="00F27967"/>
    <w:rsid w:val="00F320DB"/>
    <w:rsid w:val="00F33310"/>
    <w:rsid w:val="00F3519F"/>
    <w:rsid w:val="00F4001C"/>
    <w:rsid w:val="00F404EB"/>
    <w:rsid w:val="00F40715"/>
    <w:rsid w:val="00F44B53"/>
    <w:rsid w:val="00F45817"/>
    <w:rsid w:val="00F45D5D"/>
    <w:rsid w:val="00F4603C"/>
    <w:rsid w:val="00F501C2"/>
    <w:rsid w:val="00F5026C"/>
    <w:rsid w:val="00F50524"/>
    <w:rsid w:val="00F508CF"/>
    <w:rsid w:val="00F508EB"/>
    <w:rsid w:val="00F51512"/>
    <w:rsid w:val="00F5249E"/>
    <w:rsid w:val="00F532E5"/>
    <w:rsid w:val="00F54A14"/>
    <w:rsid w:val="00F562C4"/>
    <w:rsid w:val="00F56AA4"/>
    <w:rsid w:val="00F56DB6"/>
    <w:rsid w:val="00F600B8"/>
    <w:rsid w:val="00F601FE"/>
    <w:rsid w:val="00F62867"/>
    <w:rsid w:val="00F6433C"/>
    <w:rsid w:val="00F64949"/>
    <w:rsid w:val="00F64DC1"/>
    <w:rsid w:val="00F666E4"/>
    <w:rsid w:val="00F70137"/>
    <w:rsid w:val="00F71BBC"/>
    <w:rsid w:val="00F727C0"/>
    <w:rsid w:val="00F72BCD"/>
    <w:rsid w:val="00F72E6B"/>
    <w:rsid w:val="00F75559"/>
    <w:rsid w:val="00F75FCD"/>
    <w:rsid w:val="00F7601F"/>
    <w:rsid w:val="00F76345"/>
    <w:rsid w:val="00F7642C"/>
    <w:rsid w:val="00F76B42"/>
    <w:rsid w:val="00F77023"/>
    <w:rsid w:val="00F8054F"/>
    <w:rsid w:val="00F8281B"/>
    <w:rsid w:val="00F828B8"/>
    <w:rsid w:val="00F83145"/>
    <w:rsid w:val="00F84C72"/>
    <w:rsid w:val="00F84E48"/>
    <w:rsid w:val="00F864C7"/>
    <w:rsid w:val="00F8652D"/>
    <w:rsid w:val="00F86F5C"/>
    <w:rsid w:val="00F870E6"/>
    <w:rsid w:val="00F87396"/>
    <w:rsid w:val="00F87535"/>
    <w:rsid w:val="00F90222"/>
    <w:rsid w:val="00F91DD4"/>
    <w:rsid w:val="00F92671"/>
    <w:rsid w:val="00F928A0"/>
    <w:rsid w:val="00F93522"/>
    <w:rsid w:val="00F93F1B"/>
    <w:rsid w:val="00F95837"/>
    <w:rsid w:val="00FA01DA"/>
    <w:rsid w:val="00FA041A"/>
    <w:rsid w:val="00FA25EA"/>
    <w:rsid w:val="00FA29F8"/>
    <w:rsid w:val="00FA2E2F"/>
    <w:rsid w:val="00FA3862"/>
    <w:rsid w:val="00FA5487"/>
    <w:rsid w:val="00FA70E4"/>
    <w:rsid w:val="00FA75C8"/>
    <w:rsid w:val="00FB0D9A"/>
    <w:rsid w:val="00FB0E1C"/>
    <w:rsid w:val="00FB19FA"/>
    <w:rsid w:val="00FB2BF2"/>
    <w:rsid w:val="00FB2C71"/>
    <w:rsid w:val="00FB365B"/>
    <w:rsid w:val="00FB4447"/>
    <w:rsid w:val="00FB6608"/>
    <w:rsid w:val="00FB7B87"/>
    <w:rsid w:val="00FB7C28"/>
    <w:rsid w:val="00FC0D97"/>
    <w:rsid w:val="00FC197D"/>
    <w:rsid w:val="00FC7053"/>
    <w:rsid w:val="00FD0281"/>
    <w:rsid w:val="00FD23F9"/>
    <w:rsid w:val="00FD2B49"/>
    <w:rsid w:val="00FD2FB4"/>
    <w:rsid w:val="00FD4D74"/>
    <w:rsid w:val="00FD558C"/>
    <w:rsid w:val="00FD590E"/>
    <w:rsid w:val="00FD62BA"/>
    <w:rsid w:val="00FD6FA8"/>
    <w:rsid w:val="00FD70B5"/>
    <w:rsid w:val="00FD7B33"/>
    <w:rsid w:val="00FE2A74"/>
    <w:rsid w:val="00FE5889"/>
    <w:rsid w:val="00FE637E"/>
    <w:rsid w:val="00FE6535"/>
    <w:rsid w:val="00FE6EE5"/>
    <w:rsid w:val="00FE72EE"/>
    <w:rsid w:val="00FE73BA"/>
    <w:rsid w:val="00FE789D"/>
    <w:rsid w:val="00FF05BC"/>
    <w:rsid w:val="00FF0AE0"/>
    <w:rsid w:val="00FF14AD"/>
    <w:rsid w:val="00FF22A1"/>
    <w:rsid w:val="00FF234E"/>
    <w:rsid w:val="00FF34F0"/>
    <w:rsid w:val="00FF3F0B"/>
    <w:rsid w:val="00FF5788"/>
    <w:rsid w:val="00FF6671"/>
    <w:rsid w:val="00FF6B4D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EEDC"/>
  <w15:chartTrackingRefBased/>
  <w15:docId w15:val="{DF8C0EF7-E9DF-4CC4-B353-67F82456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4F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699F"/>
    <w:pPr>
      <w:spacing w:line="252" w:lineRule="auto"/>
      <w:ind w:left="720"/>
      <w:contextualSpacing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416EB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C55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55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BDC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DC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A443A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A10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C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2B7F7F"/>
    <w:pPr>
      <w:spacing w:before="100" w:beforeAutospacing="1" w:after="100" w:afterAutospacing="1"/>
    </w:pPr>
  </w:style>
  <w:style w:type="character" w:customStyle="1" w:styleId="contentpasted0">
    <w:name w:val="contentpasted0"/>
    <w:basedOn w:val="DefaultParagraphFont"/>
    <w:rsid w:val="00696C7A"/>
  </w:style>
  <w:style w:type="character" w:customStyle="1" w:styleId="xcontentpasted0">
    <w:name w:val="x_contentpasted0"/>
    <w:basedOn w:val="DefaultParagraphFont"/>
    <w:rsid w:val="002C40E8"/>
  </w:style>
  <w:style w:type="paragraph" w:customStyle="1" w:styleId="xmsonospacing">
    <w:name w:val="x_msonospacing"/>
    <w:basedOn w:val="Normal"/>
    <w:rsid w:val="002C40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F117D2"/>
  </w:style>
  <w:style w:type="character" w:styleId="Emphasis">
    <w:name w:val="Emphasis"/>
    <w:basedOn w:val="DefaultParagraphFont"/>
    <w:uiPriority w:val="20"/>
    <w:qFormat/>
    <w:rsid w:val="00BD3DF6"/>
    <w:rPr>
      <w:i/>
      <w:iCs/>
    </w:rPr>
  </w:style>
  <w:style w:type="character" w:styleId="Strong">
    <w:name w:val="Strong"/>
    <w:basedOn w:val="DefaultParagraphFont"/>
    <w:uiPriority w:val="22"/>
    <w:qFormat/>
    <w:rsid w:val="009151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2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9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4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7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4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4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4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60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5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2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4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0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1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9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3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0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pensieri@virginiarealtors.org" TargetMode="External"/><Relationship Id="rId13" Type="http://schemas.openxmlformats.org/officeDocument/2006/relationships/hyperlink" Target="https://www.linkedin.com/groups/31801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s://www.facebook.com/REALTORSVirgini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rginiarealtors.org/" TargetMode="External"/><Relationship Id="rId11" Type="http://schemas.openxmlformats.org/officeDocument/2006/relationships/hyperlink" Target="http://www.virginiarealtors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rginiarealtors.org/research/reports/home-sales-reports/december-2025-home-sales-repo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rginiarealtors.org/research/reports/home-sales-reports/december-2025-home-sales-repor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018721-A380-424D-9E7D-4AB987D6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2905</TotalTime>
  <Pages>2</Pages>
  <Words>479</Words>
  <Characters>3588</Characters>
  <Application>Microsoft Office Word</Application>
  <DocSecurity>0</DocSecurity>
  <Lines>119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Johnson</dc:creator>
  <cp:keywords/>
  <dc:description/>
  <cp:lastModifiedBy>Robin Spensieri</cp:lastModifiedBy>
  <cp:revision>1311</cp:revision>
  <dcterms:created xsi:type="dcterms:W3CDTF">2023-08-18T14:21:00Z</dcterms:created>
  <dcterms:modified xsi:type="dcterms:W3CDTF">2026-01-22T14:33:00Z</dcterms:modified>
</cp:coreProperties>
</file>