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Default Extension="sldx" ContentType="application/vnd.openxmlformats-officedocument.presentationml.slide"/>
  <Override PartName="/word/document.xml" ContentType="application/vnd.openxmlformats-officedocument.wordprocessingml.document.main+xml"/>
  <Override PartName="/word/theme/theme1.xml" ContentType="application/vnd.openxmlformats-officedocument.theme+xml"/>
  <Override PartName="/word/settings.xml" ContentType="application/vnd.openxmlformats-officedocument.wordprocessingml.settings+xml"/>
  <Override PartName="/word/webSettings.xml" ContentType="application/vnd.openxmlformats-officedocument.wordprocessingml.webSettings+xml"/>
  <Override PartName="/word/styles.xml" ContentType="application/vnd.openxmlformats-officedocument.wordprocessingml.styles+xml"/>
  <Override PartName="/word/numbering.xml" ContentType="application/vnd.openxmlformats-officedocument.wordprocessingml.numbering+xml"/>
  <Override PartName="/docProps/core.xml" ContentType="application/vnd.openxmlformats-package.core-properties+xml"/>
  <Override PartName="/word/fontTable.xml" ContentType="application/vnd.openxmlformats-officedocument.wordprocessingml.fontTable+xml"/>
  <Override PartName="/docProps/app.xml" ContentType="application/vnd.openxmlformats-officedocument.extended-properties+xml"/>
  <Override PartName="/customXml/itemProps2.xml" ContentType="application/vnd.openxmlformats-officedocument.customXmlProperties+xml"/>
  <Override PartName="/customXml/itemProps1.xml" ContentType="application/vnd.openxmlformats-officedocument.customXmlProperties+xml"/>
  <Override PartName="/customXml/itemProps3.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368"/>
        <w:gridCol w:w="4104"/>
        <w:gridCol w:w="4104"/>
      </w:tblGrid>
      <w:tr w:rsidR="00306BD5" w:rsidTr="00306BD5">
        <w:tblPrEx>
          <w:tblCellMar>
            <w:top w:w="0" w:type="dxa"/>
            <w:bottom w:w="0" w:type="dxa"/>
          </w:tblCellMar>
        </w:tblPrEx>
        <w:trPr>
          <w:trHeight w:val="4000"/>
        </w:trPr>
        <w:tc>
          <w:tcPr>
            <w:tcW w:w="1368" w:type="dxa"/>
          </w:tcPr>
          <w:p w:rsidR="00306BD5" w:rsidRDefault="00306BD5">
            <w:r>
              <w:t>Slide 1</w:t>
            </w:r>
          </w:p>
        </w:tc>
        <w:tc>
          <w:tcPr>
            <w:tcW w:w="4104" w:type="dxa"/>
          </w:tcPr>
          <w:p w:rsidR="00306BD5" w:rsidRDefault="00306BD5">
            <w:r>
              <w:object w:dxaOrig="9583" w:dyaOrig="540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92pt;height:108pt" o:ole="" o:bordertopcolor="this" o:borderleftcolor="this" o:borderbottomcolor="this" o:borderrightcolor="this">
                  <v:imagedata r:id="rId5" o:title=""/>
                  <w10:bordertop type="single" width="4" shadow="t"/>
                  <w10:borderleft type="single" width="4" shadow="t"/>
                  <w10:borderbottom type="single" width="4" shadow="t"/>
                  <w10:borderright type="single" width="4" shadow="t"/>
                </v:shape>
                <o:OLEObject Type="Embed" ProgID="PowerPoint.Slide.12" ShapeID="_x0000_i1025" DrawAspect="Content" ObjectID="_1606654649" r:id="rId6"/>
              </w:object>
            </w:r>
          </w:p>
        </w:tc>
        <w:tc>
          <w:tcPr>
            <w:tcW w:w="4104" w:type="dxa"/>
          </w:tcPr>
          <w:p w:rsidR="00306BD5" w:rsidRDefault="00306BD5"/>
        </w:tc>
      </w:tr>
      <w:tr w:rsidR="00306BD5" w:rsidTr="00306BD5">
        <w:tblPrEx>
          <w:tblCellMar>
            <w:top w:w="0" w:type="dxa"/>
            <w:bottom w:w="0" w:type="dxa"/>
          </w:tblCellMar>
        </w:tblPrEx>
        <w:trPr>
          <w:trHeight w:val="4000"/>
        </w:trPr>
        <w:tc>
          <w:tcPr>
            <w:tcW w:w="1368" w:type="dxa"/>
          </w:tcPr>
          <w:p w:rsidR="00306BD5" w:rsidRDefault="00306BD5">
            <w:r>
              <w:t>Slide 2</w:t>
            </w:r>
          </w:p>
        </w:tc>
        <w:tc>
          <w:tcPr>
            <w:tcW w:w="4104" w:type="dxa"/>
          </w:tcPr>
          <w:p w:rsidR="00306BD5" w:rsidRDefault="00306BD5">
            <w:r>
              <w:object w:dxaOrig="9583" w:dyaOrig="5402">
                <v:shape id="_x0000_i1030" type="#_x0000_t75" style="width:192pt;height:108pt" o:ole="" o:bordertopcolor="this" o:borderleftcolor="this" o:borderbottomcolor="this" o:borderrightcolor="this">
                  <v:imagedata r:id="rId7" o:title=""/>
                  <w10:bordertop type="single" width="4" shadow="t"/>
                  <w10:borderleft type="single" width="4" shadow="t"/>
                  <w10:borderbottom type="single" width="4" shadow="t"/>
                  <w10:borderright type="single" width="4" shadow="t"/>
                </v:shape>
                <o:OLEObject Type="Embed" ProgID="PowerPoint.Slide.12" ShapeID="_x0000_i1030" DrawAspect="Content" ObjectID="_1606654650" r:id="rId8"/>
              </w:object>
            </w:r>
          </w:p>
        </w:tc>
        <w:tc>
          <w:tcPr>
            <w:tcW w:w="4104" w:type="dxa"/>
          </w:tcPr>
          <w:p w:rsidR="00306BD5" w:rsidRDefault="00306BD5" w:rsidP="00306BD5">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Read Slide and note that there are 17 articles, but also many articles have Standards of Practice, which support and further explain the duties under the Code of Ethics. </w:t>
            </w:r>
          </w:p>
          <w:p w:rsidR="00306BD5" w:rsidRDefault="00306BD5" w:rsidP="00306BD5">
            <w:pPr>
              <w:autoSpaceDE w:val="0"/>
              <w:autoSpaceDN w:val="0"/>
              <w:adjustRightInd w:val="0"/>
              <w:spacing w:after="0" w:line="240" w:lineRule="auto"/>
              <w:rPr>
                <w:rFonts w:ascii="Arial" w:hAnsi="Arial" w:cs="Arial"/>
                <w:sz w:val="24"/>
                <w:szCs w:val="24"/>
              </w:rPr>
            </w:pPr>
          </w:p>
          <w:p w:rsidR="00306BD5" w:rsidRDefault="00306BD5"/>
        </w:tc>
      </w:tr>
      <w:tr w:rsidR="00306BD5" w:rsidTr="00306BD5">
        <w:tblPrEx>
          <w:tblCellMar>
            <w:top w:w="0" w:type="dxa"/>
            <w:bottom w:w="0" w:type="dxa"/>
          </w:tblCellMar>
        </w:tblPrEx>
        <w:trPr>
          <w:trHeight w:val="4000"/>
        </w:trPr>
        <w:tc>
          <w:tcPr>
            <w:tcW w:w="1368" w:type="dxa"/>
          </w:tcPr>
          <w:p w:rsidR="00306BD5" w:rsidRDefault="00306BD5">
            <w:r>
              <w:t>Slide 3</w:t>
            </w:r>
          </w:p>
        </w:tc>
        <w:tc>
          <w:tcPr>
            <w:tcW w:w="4104" w:type="dxa"/>
          </w:tcPr>
          <w:p w:rsidR="00306BD5" w:rsidRDefault="00306BD5">
            <w:r>
              <w:object w:dxaOrig="9583" w:dyaOrig="5402">
                <v:shape id="_x0000_i1036" type="#_x0000_t75" style="width:192pt;height:108pt" o:ole="" o:bordertopcolor="this" o:borderleftcolor="this" o:borderbottomcolor="this" o:borderrightcolor="this">
                  <v:imagedata r:id="rId9" o:title=""/>
                  <w10:bordertop type="single" width="4" shadow="t"/>
                  <w10:borderleft type="single" width="4" shadow="t"/>
                  <w10:borderbottom type="single" width="4" shadow="t"/>
                  <w10:borderright type="single" width="4" shadow="t"/>
                </v:shape>
                <o:OLEObject Type="Embed" ProgID="PowerPoint.Slide.12" ShapeID="_x0000_i1036" DrawAspect="Content" ObjectID="_1606654651" r:id="rId10"/>
              </w:object>
            </w:r>
          </w:p>
        </w:tc>
        <w:tc>
          <w:tcPr>
            <w:tcW w:w="4104" w:type="dxa"/>
          </w:tcPr>
          <w:p w:rsidR="00306BD5" w:rsidRDefault="00306BD5" w:rsidP="00306BD5">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Read Slide – Today we’re going to look at the articles that have been updated in 2018 and 2019 – specifically Article 1, which falls under the Duties to Clients and Customers section, and Article 12, which falls under the Duties to the Public section. </w:t>
            </w:r>
          </w:p>
          <w:p w:rsidR="00306BD5" w:rsidRDefault="00306BD5" w:rsidP="00306BD5">
            <w:pPr>
              <w:autoSpaceDE w:val="0"/>
              <w:autoSpaceDN w:val="0"/>
              <w:adjustRightInd w:val="0"/>
              <w:spacing w:after="0" w:line="240" w:lineRule="auto"/>
              <w:rPr>
                <w:rFonts w:ascii="Arial" w:hAnsi="Arial" w:cs="Arial"/>
                <w:sz w:val="24"/>
                <w:szCs w:val="24"/>
              </w:rPr>
            </w:pPr>
          </w:p>
          <w:p w:rsidR="00306BD5" w:rsidRDefault="00306BD5"/>
        </w:tc>
      </w:tr>
      <w:tr w:rsidR="00306BD5" w:rsidTr="00306BD5">
        <w:tblPrEx>
          <w:tblCellMar>
            <w:top w:w="0" w:type="dxa"/>
            <w:bottom w:w="0" w:type="dxa"/>
          </w:tblCellMar>
        </w:tblPrEx>
        <w:trPr>
          <w:trHeight w:val="4000"/>
        </w:trPr>
        <w:tc>
          <w:tcPr>
            <w:tcW w:w="1368" w:type="dxa"/>
          </w:tcPr>
          <w:p w:rsidR="00306BD5" w:rsidRDefault="00306BD5">
            <w:r>
              <w:lastRenderedPageBreak/>
              <w:t>Slide 4</w:t>
            </w:r>
          </w:p>
        </w:tc>
        <w:tc>
          <w:tcPr>
            <w:tcW w:w="4104" w:type="dxa"/>
          </w:tcPr>
          <w:p w:rsidR="00306BD5" w:rsidRDefault="00306BD5">
            <w:r>
              <w:object w:dxaOrig="9583" w:dyaOrig="5402">
                <v:shape id="_x0000_i1042" type="#_x0000_t75" style="width:192pt;height:108pt" o:ole="" o:bordertopcolor="this" o:borderleftcolor="this" o:borderbottomcolor="this" o:borderrightcolor="this">
                  <v:imagedata r:id="rId11" o:title=""/>
                  <w10:bordertop type="single" width="4" shadow="t"/>
                  <w10:borderleft type="single" width="4" shadow="t"/>
                  <w10:borderbottom type="single" width="4" shadow="t"/>
                  <w10:borderright type="single" width="4" shadow="t"/>
                </v:shape>
                <o:OLEObject Type="Embed" ProgID="PowerPoint.Slide.12" ShapeID="_x0000_i1042" DrawAspect="Content" ObjectID="_1606654652" r:id="rId12"/>
              </w:object>
            </w:r>
          </w:p>
        </w:tc>
        <w:tc>
          <w:tcPr>
            <w:tcW w:w="4104" w:type="dxa"/>
          </w:tcPr>
          <w:p w:rsidR="00306BD5" w:rsidRDefault="00306BD5" w:rsidP="00306BD5">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The preamble provides the context for the Code of Ethics. On the screen is an excerpt from the Preamble.  Essentially, the Preamble is talking about the Golden Rule: Do unto others, as others as you would have them do unto you.</w:t>
            </w:r>
          </w:p>
          <w:p w:rsidR="00306BD5" w:rsidRDefault="00306BD5" w:rsidP="00306BD5">
            <w:pPr>
              <w:autoSpaceDE w:val="0"/>
              <w:autoSpaceDN w:val="0"/>
              <w:adjustRightInd w:val="0"/>
              <w:spacing w:after="0" w:line="240" w:lineRule="auto"/>
              <w:rPr>
                <w:rFonts w:ascii="Arial" w:hAnsi="Arial" w:cs="Arial"/>
                <w:sz w:val="24"/>
                <w:szCs w:val="24"/>
              </w:rPr>
            </w:pPr>
          </w:p>
          <w:p w:rsidR="00306BD5" w:rsidRDefault="00306BD5"/>
        </w:tc>
      </w:tr>
      <w:tr w:rsidR="00306BD5" w:rsidTr="00306BD5">
        <w:tblPrEx>
          <w:tblCellMar>
            <w:top w:w="0" w:type="dxa"/>
            <w:bottom w:w="0" w:type="dxa"/>
          </w:tblCellMar>
        </w:tblPrEx>
        <w:trPr>
          <w:trHeight w:val="4000"/>
        </w:trPr>
        <w:tc>
          <w:tcPr>
            <w:tcW w:w="1368" w:type="dxa"/>
          </w:tcPr>
          <w:p w:rsidR="00306BD5" w:rsidRDefault="00306BD5">
            <w:r>
              <w:t>Slide 5</w:t>
            </w:r>
          </w:p>
        </w:tc>
        <w:tc>
          <w:tcPr>
            <w:tcW w:w="4104" w:type="dxa"/>
          </w:tcPr>
          <w:p w:rsidR="00306BD5" w:rsidRDefault="00306BD5">
            <w:r>
              <w:object w:dxaOrig="9583" w:dyaOrig="5402">
                <v:shape id="_x0000_i1048" type="#_x0000_t75" style="width:192pt;height:108pt" o:ole="" o:bordertopcolor="this" o:borderleftcolor="this" o:borderbottomcolor="this" o:borderrightcolor="this">
                  <v:imagedata r:id="rId13" o:title=""/>
                  <w10:bordertop type="single" width="4" shadow="t"/>
                  <w10:borderleft type="single" width="4" shadow="t"/>
                  <w10:borderbottom type="single" width="4" shadow="t"/>
                  <w10:borderright type="single" width="4" shadow="t"/>
                </v:shape>
                <o:OLEObject Type="Embed" ProgID="PowerPoint.Slide.12" ShapeID="_x0000_i1048" DrawAspect="Content" ObjectID="_1606654653" r:id="rId14"/>
              </w:object>
            </w:r>
          </w:p>
        </w:tc>
        <w:tc>
          <w:tcPr>
            <w:tcW w:w="4104" w:type="dxa"/>
          </w:tcPr>
          <w:p w:rsidR="00306BD5" w:rsidRDefault="00306BD5" w:rsidP="00306BD5">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Read slide</w:t>
            </w:r>
          </w:p>
          <w:p w:rsidR="00306BD5" w:rsidRDefault="00306BD5" w:rsidP="00306BD5">
            <w:pPr>
              <w:autoSpaceDE w:val="0"/>
              <w:autoSpaceDN w:val="0"/>
              <w:adjustRightInd w:val="0"/>
              <w:spacing w:after="0" w:line="240" w:lineRule="auto"/>
              <w:rPr>
                <w:rFonts w:ascii="Arial" w:hAnsi="Arial" w:cs="Arial"/>
                <w:sz w:val="24"/>
                <w:szCs w:val="24"/>
              </w:rPr>
            </w:pPr>
          </w:p>
          <w:p w:rsidR="00306BD5" w:rsidRDefault="00306BD5"/>
        </w:tc>
      </w:tr>
      <w:tr w:rsidR="00306BD5" w:rsidTr="00306BD5">
        <w:tblPrEx>
          <w:tblCellMar>
            <w:top w:w="0" w:type="dxa"/>
            <w:bottom w:w="0" w:type="dxa"/>
          </w:tblCellMar>
        </w:tblPrEx>
        <w:trPr>
          <w:trHeight w:val="4000"/>
        </w:trPr>
        <w:tc>
          <w:tcPr>
            <w:tcW w:w="1368" w:type="dxa"/>
          </w:tcPr>
          <w:p w:rsidR="00306BD5" w:rsidRDefault="00306BD5">
            <w:r>
              <w:t>Slide 6</w:t>
            </w:r>
          </w:p>
        </w:tc>
        <w:tc>
          <w:tcPr>
            <w:tcW w:w="4104" w:type="dxa"/>
          </w:tcPr>
          <w:p w:rsidR="00306BD5" w:rsidRDefault="00306BD5">
            <w:r>
              <w:object w:dxaOrig="9583" w:dyaOrig="5402">
                <v:shape id="_x0000_i1054" type="#_x0000_t75" style="width:192pt;height:108pt" o:ole="" o:bordertopcolor="this" o:borderleftcolor="this" o:borderbottomcolor="this" o:borderrightcolor="this">
                  <v:imagedata r:id="rId15" o:title=""/>
                  <w10:bordertop type="single" width="4" shadow="t"/>
                  <w10:borderleft type="single" width="4" shadow="t"/>
                  <w10:borderbottom type="single" width="4" shadow="t"/>
                  <w10:borderright type="single" width="4" shadow="t"/>
                </v:shape>
                <o:OLEObject Type="Embed" ProgID="PowerPoint.Slide.12" ShapeID="_x0000_i1054" DrawAspect="Content" ObjectID="_1606654654" r:id="rId16"/>
              </w:object>
            </w:r>
          </w:p>
        </w:tc>
        <w:tc>
          <w:tcPr>
            <w:tcW w:w="4104" w:type="dxa"/>
          </w:tcPr>
          <w:p w:rsidR="00306BD5" w:rsidRDefault="00306BD5" w:rsidP="00306BD5">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Article 1 to the Code of Ethics reads:  When representing a buyer, seller, landlord, tenant, or other client as an agent, Realtors® pledge themselves to protect and promote the interests of their client. This obligation to the client is primary, but it does not relieve Realtors® of their obligation to treat all parties honestly. When serving a buyer, seller, landlord, tenant or other party in a non-agency capacity, REALTORS® remain obligated to treat all parties honestly. </w:t>
            </w:r>
          </w:p>
          <w:p w:rsidR="00306BD5" w:rsidRDefault="00306BD5" w:rsidP="00306BD5">
            <w:pPr>
              <w:autoSpaceDE w:val="0"/>
              <w:autoSpaceDN w:val="0"/>
              <w:adjustRightInd w:val="0"/>
              <w:spacing w:after="0" w:line="240" w:lineRule="auto"/>
              <w:rPr>
                <w:rFonts w:ascii="Calibri" w:hAnsi="Calibri" w:cs="Calibri"/>
                <w:kern w:val="24"/>
                <w:sz w:val="24"/>
                <w:szCs w:val="24"/>
              </w:rPr>
            </w:pPr>
          </w:p>
          <w:p w:rsidR="00306BD5" w:rsidRDefault="00306BD5" w:rsidP="00306BD5">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Under Article 1, you must [READ SLIDE]</w:t>
            </w:r>
          </w:p>
          <w:p w:rsidR="00306BD5" w:rsidRDefault="00306BD5" w:rsidP="00306BD5">
            <w:pPr>
              <w:autoSpaceDE w:val="0"/>
              <w:autoSpaceDN w:val="0"/>
              <w:adjustRightInd w:val="0"/>
              <w:spacing w:after="0" w:line="240" w:lineRule="auto"/>
              <w:rPr>
                <w:rFonts w:ascii="Arial" w:hAnsi="Arial" w:cs="Arial"/>
                <w:sz w:val="24"/>
                <w:szCs w:val="24"/>
              </w:rPr>
            </w:pPr>
          </w:p>
          <w:p w:rsidR="00306BD5" w:rsidRDefault="00306BD5"/>
        </w:tc>
      </w:tr>
      <w:tr w:rsidR="00306BD5" w:rsidTr="00306BD5">
        <w:tblPrEx>
          <w:tblCellMar>
            <w:top w:w="0" w:type="dxa"/>
            <w:bottom w:w="0" w:type="dxa"/>
          </w:tblCellMar>
        </w:tblPrEx>
        <w:trPr>
          <w:trHeight w:val="4000"/>
        </w:trPr>
        <w:tc>
          <w:tcPr>
            <w:tcW w:w="1368" w:type="dxa"/>
          </w:tcPr>
          <w:p w:rsidR="00306BD5" w:rsidRDefault="00306BD5">
            <w:r>
              <w:lastRenderedPageBreak/>
              <w:t>Slide 7</w:t>
            </w:r>
          </w:p>
        </w:tc>
        <w:tc>
          <w:tcPr>
            <w:tcW w:w="4104" w:type="dxa"/>
          </w:tcPr>
          <w:p w:rsidR="00306BD5" w:rsidRDefault="00306BD5">
            <w:r>
              <w:object w:dxaOrig="9583" w:dyaOrig="5402">
                <v:shape id="_x0000_i1060" type="#_x0000_t75" style="width:192pt;height:108pt" o:ole="" o:bordertopcolor="this" o:borderleftcolor="this" o:borderbottomcolor="this" o:borderrightcolor="this">
                  <v:imagedata r:id="rId17" o:title=""/>
                  <w10:bordertop type="single" width="4" shadow="t"/>
                  <w10:borderleft type="single" width="4" shadow="t"/>
                  <w10:borderbottom type="single" width="4" shadow="t"/>
                  <w10:borderright type="single" width="4" shadow="t"/>
                </v:shape>
                <o:OLEObject Type="Embed" ProgID="PowerPoint.Slide.12" ShapeID="_x0000_i1060" DrawAspect="Content" ObjectID="_1606654655" r:id="rId18"/>
              </w:object>
            </w:r>
          </w:p>
        </w:tc>
        <w:tc>
          <w:tcPr>
            <w:tcW w:w="4104" w:type="dxa"/>
          </w:tcPr>
          <w:p w:rsidR="00306BD5" w:rsidRDefault="00306BD5" w:rsidP="00306BD5">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This is the 2019 Update to the Code of Ethics – the underlined section is red and creates a new requirement for agents. When requested in writing, the listing broker must provide a response in writing stating that the offer has been submitted to the seller/landlord OR that the seller/landlord has waived the obligation to have the offer presented. Note: the response must be in writing. </w:t>
            </w:r>
          </w:p>
          <w:p w:rsidR="00306BD5" w:rsidRDefault="00306BD5" w:rsidP="00306BD5">
            <w:pPr>
              <w:autoSpaceDE w:val="0"/>
              <w:autoSpaceDN w:val="0"/>
              <w:adjustRightInd w:val="0"/>
              <w:spacing w:after="0" w:line="240" w:lineRule="auto"/>
              <w:rPr>
                <w:rFonts w:ascii="Arial" w:hAnsi="Arial" w:cs="Arial"/>
                <w:sz w:val="24"/>
                <w:szCs w:val="24"/>
              </w:rPr>
            </w:pPr>
          </w:p>
          <w:p w:rsidR="00306BD5" w:rsidRDefault="00306BD5"/>
        </w:tc>
      </w:tr>
      <w:tr w:rsidR="00306BD5" w:rsidTr="00306BD5">
        <w:tblPrEx>
          <w:tblCellMar>
            <w:top w:w="0" w:type="dxa"/>
            <w:bottom w:w="0" w:type="dxa"/>
          </w:tblCellMar>
        </w:tblPrEx>
        <w:trPr>
          <w:trHeight w:val="4000"/>
        </w:trPr>
        <w:tc>
          <w:tcPr>
            <w:tcW w:w="1368" w:type="dxa"/>
          </w:tcPr>
          <w:p w:rsidR="00306BD5" w:rsidRDefault="00306BD5">
            <w:r>
              <w:t>Slide 8</w:t>
            </w:r>
          </w:p>
        </w:tc>
        <w:tc>
          <w:tcPr>
            <w:tcW w:w="4104" w:type="dxa"/>
          </w:tcPr>
          <w:p w:rsidR="00306BD5" w:rsidRDefault="00306BD5">
            <w:r>
              <w:object w:dxaOrig="9583" w:dyaOrig="5402">
                <v:shape id="_x0000_i1066" type="#_x0000_t75" style="width:192pt;height:108pt" o:ole="" o:bordertopcolor="this" o:borderleftcolor="this" o:borderbottomcolor="this" o:borderrightcolor="this">
                  <v:imagedata r:id="rId19" o:title=""/>
                  <w10:bordertop type="single" width="4" shadow="t"/>
                  <w10:borderleft type="single" width="4" shadow="t"/>
                  <w10:borderbottom type="single" width="4" shadow="t"/>
                  <w10:borderright type="single" width="4" shadow="t"/>
                </v:shape>
                <o:OLEObject Type="Embed" ProgID="PowerPoint.Slide.12" ShapeID="_x0000_i1066" DrawAspect="Content" ObjectID="_1606654656" r:id="rId20"/>
              </w:object>
            </w:r>
          </w:p>
        </w:tc>
        <w:tc>
          <w:tcPr>
            <w:tcW w:w="4104" w:type="dxa"/>
          </w:tcPr>
          <w:p w:rsidR="00306BD5" w:rsidRDefault="00306BD5"/>
        </w:tc>
      </w:tr>
      <w:tr w:rsidR="00306BD5" w:rsidTr="00306BD5">
        <w:tblPrEx>
          <w:tblCellMar>
            <w:top w:w="0" w:type="dxa"/>
            <w:bottom w:w="0" w:type="dxa"/>
          </w:tblCellMar>
        </w:tblPrEx>
        <w:trPr>
          <w:trHeight w:val="4000"/>
        </w:trPr>
        <w:tc>
          <w:tcPr>
            <w:tcW w:w="1368" w:type="dxa"/>
          </w:tcPr>
          <w:p w:rsidR="00306BD5" w:rsidRDefault="00306BD5">
            <w:r>
              <w:lastRenderedPageBreak/>
              <w:t>Slide 9</w:t>
            </w:r>
          </w:p>
        </w:tc>
        <w:tc>
          <w:tcPr>
            <w:tcW w:w="4104" w:type="dxa"/>
          </w:tcPr>
          <w:p w:rsidR="00306BD5" w:rsidRDefault="00306BD5">
            <w:r>
              <w:object w:dxaOrig="9583" w:dyaOrig="5402">
                <v:shape id="_x0000_i1071" type="#_x0000_t75" style="width:192pt;height:108pt" o:ole="" o:bordertopcolor="this" o:borderleftcolor="this" o:borderbottomcolor="this" o:borderrightcolor="this">
                  <v:imagedata r:id="rId21" o:title=""/>
                  <w10:bordertop type="single" width="4" shadow="t"/>
                  <w10:borderleft type="single" width="4" shadow="t"/>
                  <w10:borderbottom type="single" width="4" shadow="t"/>
                  <w10:borderright type="single" width="4" shadow="t"/>
                </v:shape>
                <o:OLEObject Type="Embed" ProgID="PowerPoint.Slide.12" ShapeID="_x0000_i1071" DrawAspect="Content" ObjectID="_1606654657" r:id="rId22"/>
              </w:object>
            </w:r>
          </w:p>
        </w:tc>
        <w:tc>
          <w:tcPr>
            <w:tcW w:w="4104" w:type="dxa"/>
          </w:tcPr>
          <w:p w:rsidR="00306BD5" w:rsidRDefault="00306BD5" w:rsidP="00306BD5">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Article 12 and its accompanying Standards of Practice look at advertising. REALTORS® must be honest and truthful in their advertisements and ensure that their status as real estate professionals </w:t>
            </w:r>
            <w:proofErr w:type="gramStart"/>
            <w:r>
              <w:rPr>
                <w:rFonts w:ascii="Calibri" w:hAnsi="Calibri" w:cs="Calibri"/>
                <w:kern w:val="24"/>
                <w:sz w:val="24"/>
                <w:szCs w:val="24"/>
              </w:rPr>
              <w:t>is</w:t>
            </w:r>
            <w:proofErr w:type="gramEnd"/>
            <w:r>
              <w:rPr>
                <w:rFonts w:ascii="Calibri" w:hAnsi="Calibri" w:cs="Calibri"/>
                <w:kern w:val="24"/>
                <w:sz w:val="24"/>
                <w:szCs w:val="24"/>
              </w:rPr>
              <w:t xml:space="preserve"> readily apparent. Under the Standards of Practice, they must:</w:t>
            </w:r>
          </w:p>
          <w:p w:rsidR="00306BD5" w:rsidRDefault="00306BD5" w:rsidP="00306BD5">
            <w:pPr>
              <w:numPr>
                <w:ilvl w:val="0"/>
                <w:numId w:val="1"/>
              </w:numPr>
              <w:autoSpaceDE w:val="0"/>
              <w:autoSpaceDN w:val="0"/>
              <w:adjustRightInd w:val="0"/>
              <w:spacing w:after="0" w:line="240" w:lineRule="auto"/>
              <w:ind w:left="360" w:hanging="360"/>
              <w:rPr>
                <w:rFonts w:ascii="Calibri" w:hAnsi="Calibri" w:cs="Calibri"/>
                <w:kern w:val="24"/>
                <w:sz w:val="24"/>
                <w:szCs w:val="24"/>
              </w:rPr>
            </w:pPr>
            <w:r>
              <w:rPr>
                <w:rFonts w:ascii="Calibri" w:hAnsi="Calibri" w:cs="Calibri"/>
                <w:kern w:val="24"/>
                <w:sz w:val="24"/>
                <w:szCs w:val="24"/>
              </w:rPr>
              <w:t>Not offer property for sale without authority</w:t>
            </w:r>
          </w:p>
          <w:p w:rsidR="00306BD5" w:rsidRDefault="00306BD5" w:rsidP="00306BD5">
            <w:pPr>
              <w:numPr>
                <w:ilvl w:val="0"/>
                <w:numId w:val="1"/>
              </w:numPr>
              <w:autoSpaceDE w:val="0"/>
              <w:autoSpaceDN w:val="0"/>
              <w:adjustRightInd w:val="0"/>
              <w:spacing w:after="0" w:line="240" w:lineRule="auto"/>
              <w:ind w:left="360" w:hanging="360"/>
              <w:rPr>
                <w:rFonts w:ascii="Calibri" w:hAnsi="Calibri" w:cs="Calibri"/>
                <w:kern w:val="24"/>
                <w:sz w:val="24"/>
                <w:szCs w:val="24"/>
              </w:rPr>
            </w:pPr>
            <w:r>
              <w:rPr>
                <w:rFonts w:ascii="Calibri" w:hAnsi="Calibri" w:cs="Calibri"/>
                <w:kern w:val="24"/>
                <w:sz w:val="24"/>
                <w:szCs w:val="24"/>
              </w:rPr>
              <w:t xml:space="preserve">Must include name of REALTOR®’s firm in reasonable and </w:t>
            </w:r>
            <w:proofErr w:type="gramStart"/>
            <w:r>
              <w:rPr>
                <w:rFonts w:ascii="Calibri" w:hAnsi="Calibri" w:cs="Calibri"/>
                <w:kern w:val="24"/>
                <w:sz w:val="24"/>
                <w:szCs w:val="24"/>
              </w:rPr>
              <w:t>readily apparent</w:t>
            </w:r>
            <w:proofErr w:type="gramEnd"/>
            <w:r>
              <w:rPr>
                <w:rFonts w:ascii="Calibri" w:hAnsi="Calibri" w:cs="Calibri"/>
                <w:kern w:val="24"/>
                <w:sz w:val="24"/>
                <w:szCs w:val="24"/>
              </w:rPr>
              <w:t xml:space="preserve"> manner</w:t>
            </w:r>
          </w:p>
          <w:p w:rsidR="00306BD5" w:rsidRDefault="00306BD5" w:rsidP="00306BD5">
            <w:pPr>
              <w:numPr>
                <w:ilvl w:val="0"/>
                <w:numId w:val="1"/>
              </w:numPr>
              <w:autoSpaceDE w:val="0"/>
              <w:autoSpaceDN w:val="0"/>
              <w:adjustRightInd w:val="0"/>
              <w:spacing w:after="0" w:line="240" w:lineRule="auto"/>
              <w:ind w:left="360" w:hanging="360"/>
              <w:rPr>
                <w:rFonts w:ascii="Calibri" w:hAnsi="Calibri" w:cs="Calibri"/>
                <w:kern w:val="24"/>
                <w:sz w:val="24"/>
                <w:szCs w:val="24"/>
              </w:rPr>
            </w:pPr>
            <w:r>
              <w:rPr>
                <w:rFonts w:ascii="Calibri" w:hAnsi="Calibri" w:cs="Calibri"/>
                <w:kern w:val="24"/>
                <w:sz w:val="24"/>
                <w:szCs w:val="24"/>
              </w:rPr>
              <w:t>Disclose ownership interest</w:t>
            </w:r>
          </w:p>
          <w:p w:rsidR="00306BD5" w:rsidRDefault="00306BD5" w:rsidP="00306BD5">
            <w:pPr>
              <w:numPr>
                <w:ilvl w:val="0"/>
                <w:numId w:val="1"/>
              </w:numPr>
              <w:autoSpaceDE w:val="0"/>
              <w:autoSpaceDN w:val="0"/>
              <w:adjustRightInd w:val="0"/>
              <w:spacing w:after="0" w:line="240" w:lineRule="auto"/>
              <w:ind w:left="360" w:hanging="360"/>
              <w:rPr>
                <w:rFonts w:ascii="Calibri" w:hAnsi="Calibri" w:cs="Calibri"/>
                <w:kern w:val="24"/>
                <w:sz w:val="24"/>
                <w:szCs w:val="24"/>
              </w:rPr>
            </w:pPr>
            <w:r>
              <w:rPr>
                <w:rFonts w:ascii="Calibri" w:hAnsi="Calibri" w:cs="Calibri"/>
                <w:kern w:val="24"/>
                <w:sz w:val="24"/>
                <w:szCs w:val="24"/>
              </w:rPr>
              <w:t>Present a true picture and keep information on website current</w:t>
            </w:r>
          </w:p>
          <w:p w:rsidR="00306BD5" w:rsidRDefault="00306BD5" w:rsidP="00306BD5">
            <w:pPr>
              <w:numPr>
                <w:ilvl w:val="0"/>
                <w:numId w:val="1"/>
              </w:numPr>
              <w:autoSpaceDE w:val="0"/>
              <w:autoSpaceDN w:val="0"/>
              <w:adjustRightInd w:val="0"/>
              <w:spacing w:after="0" w:line="240" w:lineRule="auto"/>
              <w:ind w:left="360" w:hanging="360"/>
              <w:rPr>
                <w:rFonts w:ascii="Calibri" w:hAnsi="Calibri" w:cs="Calibri"/>
                <w:kern w:val="24"/>
                <w:sz w:val="24"/>
                <w:szCs w:val="24"/>
              </w:rPr>
            </w:pPr>
            <w:r>
              <w:rPr>
                <w:rFonts w:ascii="Calibri" w:hAnsi="Calibri" w:cs="Calibri"/>
                <w:kern w:val="24"/>
                <w:sz w:val="24"/>
                <w:szCs w:val="24"/>
              </w:rPr>
              <w:t>Websites must have: Firm’s name, and state(s) of Licensure</w:t>
            </w:r>
          </w:p>
          <w:p w:rsidR="00306BD5" w:rsidRDefault="00306BD5" w:rsidP="00306BD5">
            <w:pPr>
              <w:autoSpaceDE w:val="0"/>
              <w:autoSpaceDN w:val="0"/>
              <w:adjustRightInd w:val="0"/>
              <w:spacing w:after="0" w:line="240" w:lineRule="auto"/>
              <w:rPr>
                <w:rFonts w:ascii="Arial" w:hAnsi="Arial" w:cs="Arial"/>
                <w:sz w:val="24"/>
                <w:szCs w:val="24"/>
              </w:rPr>
            </w:pPr>
          </w:p>
          <w:p w:rsidR="00306BD5" w:rsidRDefault="00306BD5"/>
        </w:tc>
      </w:tr>
      <w:tr w:rsidR="00306BD5" w:rsidTr="00306BD5">
        <w:tblPrEx>
          <w:tblCellMar>
            <w:top w:w="0" w:type="dxa"/>
            <w:bottom w:w="0" w:type="dxa"/>
          </w:tblCellMar>
        </w:tblPrEx>
        <w:trPr>
          <w:trHeight w:val="4000"/>
        </w:trPr>
        <w:tc>
          <w:tcPr>
            <w:tcW w:w="1368" w:type="dxa"/>
          </w:tcPr>
          <w:p w:rsidR="00306BD5" w:rsidRDefault="00306BD5">
            <w:r>
              <w:t>Slide 10</w:t>
            </w:r>
          </w:p>
        </w:tc>
        <w:tc>
          <w:tcPr>
            <w:tcW w:w="4104" w:type="dxa"/>
          </w:tcPr>
          <w:p w:rsidR="00306BD5" w:rsidRDefault="00306BD5">
            <w:r>
              <w:object w:dxaOrig="9583" w:dyaOrig="5402">
                <v:shape id="_x0000_i1077" type="#_x0000_t75" style="width:192pt;height:108pt" o:ole="" o:bordertopcolor="this" o:borderleftcolor="this" o:borderbottomcolor="this" o:borderrightcolor="this">
                  <v:imagedata r:id="rId23" o:title=""/>
                  <w10:bordertop type="single" width="4" shadow="t"/>
                  <w10:borderleft type="single" width="4" shadow="t"/>
                  <w10:borderbottom type="single" width="4" shadow="t"/>
                  <w10:borderright type="single" width="4" shadow="t"/>
                </v:shape>
                <o:OLEObject Type="Embed" ProgID="PowerPoint.Slide.12" ShapeID="_x0000_i1077" DrawAspect="Content" ObjectID="_1606654658" r:id="rId24"/>
              </w:object>
            </w:r>
          </w:p>
        </w:tc>
        <w:tc>
          <w:tcPr>
            <w:tcW w:w="4104" w:type="dxa"/>
          </w:tcPr>
          <w:p w:rsidR="00306BD5" w:rsidRDefault="00306BD5" w:rsidP="00306BD5">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This Standard of Practice was updated in 2018. The red cross out indicates the words that were deleted, and the red underline indicate the words that were added to this Standard of Practice. READ SLIDE (do not read crossed out words).</w:t>
            </w:r>
          </w:p>
          <w:p w:rsidR="00306BD5" w:rsidRDefault="00306BD5" w:rsidP="00306BD5">
            <w:pPr>
              <w:autoSpaceDE w:val="0"/>
              <w:autoSpaceDN w:val="0"/>
              <w:adjustRightInd w:val="0"/>
              <w:spacing w:after="0" w:line="240" w:lineRule="auto"/>
              <w:rPr>
                <w:rFonts w:ascii="Arial" w:hAnsi="Arial" w:cs="Arial"/>
                <w:sz w:val="24"/>
                <w:szCs w:val="24"/>
              </w:rPr>
            </w:pPr>
          </w:p>
          <w:p w:rsidR="00306BD5" w:rsidRDefault="00306BD5"/>
        </w:tc>
      </w:tr>
      <w:tr w:rsidR="00306BD5" w:rsidTr="00306BD5">
        <w:tblPrEx>
          <w:tblCellMar>
            <w:top w:w="0" w:type="dxa"/>
            <w:bottom w:w="0" w:type="dxa"/>
          </w:tblCellMar>
        </w:tblPrEx>
        <w:trPr>
          <w:trHeight w:val="4000"/>
        </w:trPr>
        <w:tc>
          <w:tcPr>
            <w:tcW w:w="1368" w:type="dxa"/>
          </w:tcPr>
          <w:p w:rsidR="00306BD5" w:rsidRDefault="00306BD5">
            <w:r>
              <w:lastRenderedPageBreak/>
              <w:t>Slide 11</w:t>
            </w:r>
          </w:p>
        </w:tc>
        <w:tc>
          <w:tcPr>
            <w:tcW w:w="4104" w:type="dxa"/>
          </w:tcPr>
          <w:p w:rsidR="00306BD5" w:rsidRDefault="00306BD5">
            <w:r>
              <w:object w:dxaOrig="9583" w:dyaOrig="5402">
                <v:shape id="_x0000_i1083" type="#_x0000_t75" style="width:192pt;height:108pt" o:ole="" o:bordertopcolor="this" o:borderleftcolor="this" o:borderbottomcolor="this" o:borderrightcolor="this">
                  <v:imagedata r:id="rId25" o:title=""/>
                  <w10:bordertop type="single" width="4" shadow="t"/>
                  <w10:borderleft type="single" width="4" shadow="t"/>
                  <w10:borderbottom type="single" width="4" shadow="t"/>
                  <w10:borderright type="single" width="4" shadow="t"/>
                </v:shape>
                <o:OLEObject Type="Embed" ProgID="PowerPoint.Slide.12" ShapeID="_x0000_i1083" DrawAspect="Content" ObjectID="_1606654659" r:id="rId26"/>
              </w:object>
            </w:r>
          </w:p>
        </w:tc>
        <w:tc>
          <w:tcPr>
            <w:tcW w:w="4104" w:type="dxa"/>
          </w:tcPr>
          <w:p w:rsidR="00306BD5" w:rsidRDefault="00306BD5"/>
        </w:tc>
      </w:tr>
    </w:tbl>
    <w:p w:rsidR="00BC54E8" w:rsidRDefault="00BC54E8">
      <w:bookmarkStart w:id="0" w:name="_GoBack"/>
      <w:bookmarkEnd w:id="0"/>
    </w:p>
    <w:sectPr w:rsidR="00BC54E8">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FE"/>
    <w:multiLevelType w:val="singleLevel"/>
    <w:tmpl w:val="DFD4628A"/>
    <w:lvl w:ilvl="0">
      <w:numFmt w:val="bullet"/>
      <w:lvlText w:val="*"/>
      <w:lvlJc w:val="left"/>
    </w:lvl>
  </w:abstractNum>
  <w:num w:numId="1">
    <w:abstractNumId w:val="0"/>
    <w:lvlOverride w:ilvl="0">
      <w:lvl w:ilvl="0">
        <w:numFmt w:val="bullet"/>
        <w:lvlText w:val="•"/>
        <w:legacy w:legacy="1" w:legacySpace="0" w:legacyIndent="0"/>
        <w:lvlJc w:val="left"/>
        <w:rPr>
          <w:rFonts w:ascii="Calibri" w:hAnsi="Calibri" w:cs="Calibri" w:hint="default"/>
          <w:sz w:val="24"/>
        </w:rPr>
      </w:lvl>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06BD5"/>
    <w:rsid w:val="00190023"/>
    <w:rsid w:val="00282B4F"/>
    <w:rsid w:val="00306BD5"/>
    <w:rsid w:val="00BC54E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AF817F44-4FE6-4ED3-BB19-2073343C864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Balloon Text" w:semiHidden="1" w:unhideWhenUsed="1"/>
    <w:lsdException w:name="Table Grid" w:uiPriority="59"/>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
<Relationships xmlns="http://schemas.openxmlformats.org/package/2006/relationships"><Relationship Id="rId8" Type="http://schemas.openxmlformats.org/officeDocument/2006/relationships/package" Target="embeddings/Microsoft_PowerPoint_Slide1.sldx"/><Relationship Id="rId13" Type="http://schemas.openxmlformats.org/officeDocument/2006/relationships/image" Target="media/image5.emf"/><Relationship Id="rId18" Type="http://schemas.openxmlformats.org/officeDocument/2006/relationships/package" Target="embeddings/Microsoft_PowerPoint_Slide6.sldx"/><Relationship Id="rId26" Type="http://schemas.openxmlformats.org/officeDocument/2006/relationships/package" Target="embeddings/Microsoft_PowerPoint_Slide10.sldx"/><Relationship Id="rId3" Type="http://schemas.openxmlformats.org/officeDocument/2006/relationships/settings" Target="settings.xml"/><Relationship Id="rId21" Type="http://schemas.openxmlformats.org/officeDocument/2006/relationships/image" Target="media/image9.emf"/><Relationship Id="rId7" Type="http://schemas.openxmlformats.org/officeDocument/2006/relationships/image" Target="media/image2.emf"/><Relationship Id="rId12" Type="http://schemas.openxmlformats.org/officeDocument/2006/relationships/package" Target="embeddings/Microsoft_PowerPoint_Slide3.sldx"/><Relationship Id="rId17" Type="http://schemas.openxmlformats.org/officeDocument/2006/relationships/image" Target="media/image7.emf"/><Relationship Id="rId25" Type="http://schemas.openxmlformats.org/officeDocument/2006/relationships/image" Target="media/image11.emf"/><Relationship Id="rId2" Type="http://schemas.openxmlformats.org/officeDocument/2006/relationships/styles" Target="styles.xml"/><Relationship Id="rId16" Type="http://schemas.openxmlformats.org/officeDocument/2006/relationships/package" Target="embeddings/Microsoft_PowerPoint_Slide5.sldx"/><Relationship Id="rId20" Type="http://schemas.openxmlformats.org/officeDocument/2006/relationships/package" Target="embeddings/Microsoft_PowerPoint_Slide7.sldx"/><Relationship Id="rId29" Type="http://schemas.openxmlformats.org/officeDocument/2006/relationships/customXml" Target="../customXml/item1.xml"/><Relationship Id="rId1" Type="http://schemas.openxmlformats.org/officeDocument/2006/relationships/numbering" Target="numbering.xml"/><Relationship Id="rId6" Type="http://schemas.openxmlformats.org/officeDocument/2006/relationships/package" Target="embeddings/Microsoft_PowerPoint_Slide.sldx"/><Relationship Id="rId11" Type="http://schemas.openxmlformats.org/officeDocument/2006/relationships/image" Target="media/image4.emf"/><Relationship Id="rId24" Type="http://schemas.openxmlformats.org/officeDocument/2006/relationships/package" Target="embeddings/Microsoft_PowerPoint_Slide9.sldx"/><Relationship Id="rId5" Type="http://schemas.openxmlformats.org/officeDocument/2006/relationships/image" Target="media/image1.emf"/><Relationship Id="rId15" Type="http://schemas.openxmlformats.org/officeDocument/2006/relationships/image" Target="media/image6.emf"/><Relationship Id="rId23" Type="http://schemas.openxmlformats.org/officeDocument/2006/relationships/image" Target="media/image10.emf"/><Relationship Id="rId28" Type="http://schemas.openxmlformats.org/officeDocument/2006/relationships/theme" Target="theme/theme1.xml"/><Relationship Id="rId10" Type="http://schemas.openxmlformats.org/officeDocument/2006/relationships/package" Target="embeddings/Microsoft_PowerPoint_Slide2.sldx"/><Relationship Id="rId19" Type="http://schemas.openxmlformats.org/officeDocument/2006/relationships/image" Target="media/image8.emf"/><Relationship Id="rId31" Type="http://schemas.openxmlformats.org/officeDocument/2006/relationships/customXml" Target="../customXml/item3.xml"/><Relationship Id="rId4" Type="http://schemas.openxmlformats.org/officeDocument/2006/relationships/webSettings" Target="webSettings.xml"/><Relationship Id="rId9" Type="http://schemas.openxmlformats.org/officeDocument/2006/relationships/image" Target="media/image3.emf"/><Relationship Id="rId14" Type="http://schemas.openxmlformats.org/officeDocument/2006/relationships/package" Target="embeddings/Microsoft_PowerPoint_Slide4.sldx"/><Relationship Id="rId22" Type="http://schemas.openxmlformats.org/officeDocument/2006/relationships/package" Target="embeddings/Microsoft_PowerPoint_Slide8.sldx"/><Relationship Id="rId27" Type="http://schemas.openxmlformats.org/officeDocument/2006/relationships/fontTable" Target="fontTable.xml"/><Relationship Id="rId30" Type="http://schemas.openxmlformats.org/officeDocument/2006/relationships/customXml" Target="../customXml/item2.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7092780C6FCE404F895883EA459121D4" ma:contentTypeVersion="2" ma:contentTypeDescription="Create a new document." ma:contentTypeScope="" ma:versionID="6d47c13eee263daae1ec224983431fbb">
  <xsd:schema xmlns:xsd="http://www.w3.org/2001/XMLSchema" xmlns:xs="http://www.w3.org/2001/XMLSchema" xmlns:p="http://schemas.microsoft.com/office/2006/metadata/properties" xmlns:ns2="ed82d5ce-ac55-4faf-b302-f86d2c2d6074" targetNamespace="http://schemas.microsoft.com/office/2006/metadata/properties" ma:root="true" ma:fieldsID="31566fe226dbc569b6c4e61610f4bfbb" ns2:_="">
    <xsd:import namespace="ed82d5ce-ac55-4faf-b302-f86d2c2d6074"/>
    <xsd:element name="properties">
      <xsd:complexType>
        <xsd:sequence>
          <xsd:element name="documentManagement">
            <xsd:complexType>
              <xsd:all>
                <xsd:element ref="ns2:MediaServiceMetadata" minOccurs="0"/>
                <xsd:element ref="ns2:MediaServiceFastMetadata"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ed82d5ce-ac55-4faf-b302-f86d2c2d6074"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738427EE-94E0-4BA4-8F20-DD3ED3264750}"/>
</file>

<file path=customXml/itemProps2.xml><?xml version="1.0" encoding="utf-8"?>
<ds:datastoreItem xmlns:ds="http://schemas.openxmlformats.org/officeDocument/2006/customXml" ds:itemID="{A541B990-D756-44E5-BD08-FAD9EC421106}"/>
</file>

<file path=customXml/itemProps3.xml><?xml version="1.0" encoding="utf-8"?>
<ds:datastoreItem xmlns:ds="http://schemas.openxmlformats.org/officeDocument/2006/customXml" ds:itemID="{4004BF30-04BB-4BAF-BB17-3DC227B91752}"/>
</file>

<file path=docProps/app.xml><?xml version="1.0" encoding="utf-8"?>
<Properties xmlns="http://schemas.openxmlformats.org/officeDocument/2006/extended-properties" xmlns:vt="http://schemas.openxmlformats.org/officeDocument/2006/docPropsVTypes">
  <Template>Normal</Template>
  <TotalTime>2</TotalTime>
  <Pages>5</Pages>
  <Words>421</Words>
  <Characters>2403</Characters>
  <Application>Microsoft Office Word</Application>
  <DocSecurity>0</DocSecurity>
  <Lines>20</Lines>
  <Paragraphs>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2819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Cate Oroszlan</dc:creator>
  <cp:keywords/>
  <dc:description/>
  <cp:lastModifiedBy>Cate Oroszlan</cp:lastModifiedBy>
  <cp:revision>1</cp:revision>
  <dcterms:created xsi:type="dcterms:W3CDTF">2018-12-18T21:08:00Z</dcterms:created>
  <dcterms:modified xsi:type="dcterms:W3CDTF">2018-12-18T21:10:00Z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0x0101007092780C6FCE404F895883EA459121D4</vt:lpwstr>
  </property>
</Properties>
</file>