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7E080B18" w14:textId="585C28FB" w:rsidR="00AA4724" w:rsidRPr="007874A7" w:rsidRDefault="00BA4F47" w:rsidP="00AA4724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C8995B1" w14:textId="77777777" w:rsidR="00145D39" w:rsidRDefault="00145D39" w:rsidP="00AA4724">
      <w:pPr>
        <w:rPr>
          <w:rFonts w:asciiTheme="minorHAnsi" w:hAnsiTheme="minorHAnsi" w:cstheme="minorHAnsi"/>
          <w:b/>
          <w:bCs/>
        </w:rPr>
      </w:pPr>
    </w:p>
    <w:p w14:paraId="667CFB07" w14:textId="77404BCE" w:rsidR="00403229" w:rsidRPr="0041212D" w:rsidRDefault="0041212D" w:rsidP="00F7642C">
      <w:pPr>
        <w:jc w:val="center"/>
        <w:rPr>
          <w:rFonts w:asciiTheme="minorHAnsi" w:eastAsiaTheme="minorHAnsi" w:hAnsiTheme="minorHAnsi" w:cstheme="minorHAnsi"/>
          <w:b/>
          <w:bCs/>
        </w:rPr>
      </w:pPr>
      <w:r w:rsidRPr="0041212D">
        <w:rPr>
          <w:rFonts w:asciiTheme="minorHAnsi" w:hAnsiTheme="minorHAnsi" w:cstheme="minorHAnsi"/>
          <w:b/>
          <w:bCs/>
        </w:rPr>
        <w:t>Pending Sales Post a Notable Increase in Virginia’s January Housing Market</w:t>
      </w:r>
    </w:p>
    <w:p w14:paraId="421F7940" w14:textId="738DDF75" w:rsidR="00351BB3" w:rsidRPr="00FB5EB4" w:rsidRDefault="00FB5EB4" w:rsidP="00F7642C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FB5EB4">
        <w:rPr>
          <w:rFonts w:ascii="Calibri" w:hAnsi="Calibri" w:cs="Calibri"/>
          <w:i/>
          <w:iCs/>
          <w:sz w:val="22"/>
          <w:szCs w:val="22"/>
        </w:rPr>
        <w:t>Stabilizing Rates and Rising Inventory Boost Buyer Activity in January</w:t>
      </w:r>
    </w:p>
    <w:p w14:paraId="4754C8DB" w14:textId="77777777" w:rsidR="00F7642C" w:rsidRPr="00351BB3" w:rsidRDefault="00F7642C" w:rsidP="00351BB3">
      <w:pPr>
        <w:rPr>
          <w:rFonts w:asciiTheme="minorHAnsi" w:hAnsiTheme="minorHAnsi" w:cstheme="minorHAnsi"/>
          <w:sz w:val="22"/>
          <w:szCs w:val="22"/>
        </w:rPr>
      </w:pPr>
    </w:p>
    <w:p w14:paraId="0F1E14DB" w14:textId="370E628A" w:rsidR="00F63230" w:rsidRPr="003E4222" w:rsidRDefault="00351BB3" w:rsidP="00F63230">
      <w:pPr>
        <w:rPr>
          <w:rFonts w:asciiTheme="minorHAnsi" w:hAnsiTheme="minorHAnsi" w:cstheme="minorHAnsi"/>
          <w:sz w:val="22"/>
          <w:szCs w:val="22"/>
        </w:rPr>
      </w:pPr>
      <w:r w:rsidRPr="003E4222">
        <w:rPr>
          <w:rFonts w:asciiTheme="minorHAnsi" w:hAnsiTheme="minorHAnsi" w:cstheme="minorHAnsi"/>
          <w:sz w:val="22"/>
          <w:szCs w:val="22"/>
        </w:rPr>
        <w:t>Richmond, VA – (</w:t>
      </w:r>
      <w:r w:rsidR="00C520F4" w:rsidRPr="003E4222">
        <w:rPr>
          <w:rFonts w:asciiTheme="minorHAnsi" w:hAnsiTheme="minorHAnsi" w:cstheme="minorHAnsi"/>
          <w:sz w:val="22"/>
          <w:szCs w:val="22"/>
        </w:rPr>
        <w:t>February 23</w:t>
      </w:r>
      <w:r w:rsidRPr="003E4222">
        <w:rPr>
          <w:rFonts w:asciiTheme="minorHAnsi" w:hAnsiTheme="minorHAnsi" w:cstheme="minorHAnsi"/>
          <w:sz w:val="22"/>
          <w:szCs w:val="22"/>
        </w:rPr>
        <w:t>, 202</w:t>
      </w:r>
      <w:r w:rsidR="004F49A1" w:rsidRPr="003E4222">
        <w:rPr>
          <w:rFonts w:asciiTheme="minorHAnsi" w:hAnsiTheme="minorHAnsi" w:cstheme="minorHAnsi"/>
          <w:sz w:val="22"/>
          <w:szCs w:val="22"/>
        </w:rPr>
        <w:t>6</w:t>
      </w:r>
      <w:r w:rsidRPr="003E4222">
        <w:rPr>
          <w:rFonts w:asciiTheme="minorHAnsi" w:hAnsiTheme="minorHAnsi" w:cstheme="minorHAnsi"/>
          <w:sz w:val="22"/>
          <w:szCs w:val="22"/>
        </w:rPr>
        <w:t>) – According to the </w:t>
      </w:r>
      <w:hyperlink r:id="rId9" w:tooltip="https://virginiarealtors.org/research/reports/home-sales-reports/november-2025-home-sales-report/" w:history="1">
        <w:r w:rsidR="00C520F4" w:rsidRPr="003E422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January 2026 </w:t>
        </w:r>
        <w:r w:rsidRPr="003E4222">
          <w:rPr>
            <w:rStyle w:val="Hyperlink"/>
            <w:rFonts w:asciiTheme="minorHAnsi" w:hAnsiTheme="minorHAnsi" w:cstheme="minorHAnsi"/>
            <w:sz w:val="22"/>
            <w:szCs w:val="22"/>
          </w:rPr>
          <w:t>Virginia Home Sales Report</w:t>
        </w:r>
      </w:hyperlink>
      <w:r w:rsidRPr="003E4222">
        <w:rPr>
          <w:rFonts w:asciiTheme="minorHAnsi" w:hAnsiTheme="minorHAnsi" w:cstheme="minorHAnsi"/>
          <w:sz w:val="22"/>
          <w:szCs w:val="22"/>
        </w:rPr>
        <w:t xml:space="preserve"> released by </w:t>
      </w:r>
      <w:r w:rsidR="00E46639" w:rsidRPr="003E4222">
        <w:rPr>
          <w:rFonts w:asciiTheme="minorHAnsi" w:hAnsiTheme="minorHAnsi" w:cstheme="minorHAnsi"/>
          <w:sz w:val="22"/>
          <w:szCs w:val="22"/>
        </w:rPr>
        <w:t xml:space="preserve">the </w:t>
      </w:r>
      <w:r w:rsidRPr="003E4222">
        <w:rPr>
          <w:rFonts w:asciiTheme="minorHAnsi" w:hAnsiTheme="minorHAnsi" w:cstheme="minorHAnsi"/>
          <w:sz w:val="22"/>
          <w:szCs w:val="22"/>
        </w:rPr>
        <w:t xml:space="preserve">Virginia </w:t>
      </w:r>
      <w:r w:rsidR="00E46639" w:rsidRPr="003E4222">
        <w:rPr>
          <w:rFonts w:asciiTheme="minorHAnsi" w:hAnsiTheme="minorHAnsi" w:cstheme="minorHAnsi"/>
          <w:sz w:val="22"/>
          <w:szCs w:val="22"/>
        </w:rPr>
        <w:t xml:space="preserve">Association of </w:t>
      </w:r>
      <w:r w:rsidRPr="003E4222">
        <w:rPr>
          <w:rFonts w:asciiTheme="minorHAnsi" w:hAnsiTheme="minorHAnsi" w:cstheme="minorHAnsi"/>
          <w:sz w:val="22"/>
          <w:szCs w:val="22"/>
        </w:rPr>
        <w:t>REALTORS®, </w:t>
      </w:r>
      <w:r w:rsidR="00F63230" w:rsidRPr="003E4222">
        <w:rPr>
          <w:rFonts w:asciiTheme="minorHAnsi" w:hAnsiTheme="minorHAnsi" w:cstheme="minorHAnsi"/>
          <w:sz w:val="22"/>
          <w:szCs w:val="22"/>
        </w:rPr>
        <w:t xml:space="preserve">Virginia’s housing market kicked off </w:t>
      </w:r>
      <w:r w:rsidR="00B30E16" w:rsidRPr="003E4222">
        <w:rPr>
          <w:rFonts w:asciiTheme="minorHAnsi" w:hAnsiTheme="minorHAnsi" w:cstheme="minorHAnsi"/>
          <w:sz w:val="22"/>
          <w:szCs w:val="22"/>
        </w:rPr>
        <w:t>the year</w:t>
      </w:r>
      <w:r w:rsidR="00F63230" w:rsidRPr="003E4222">
        <w:rPr>
          <w:rFonts w:asciiTheme="minorHAnsi" w:hAnsiTheme="minorHAnsi" w:cstheme="minorHAnsi"/>
          <w:sz w:val="22"/>
          <w:szCs w:val="22"/>
        </w:rPr>
        <w:t xml:space="preserve"> with rising buyer activity, expanding inventory, and stable home prices. Pending sales surged </w:t>
      </w:r>
      <w:r w:rsidR="00B30E16" w:rsidRPr="003E4222">
        <w:rPr>
          <w:rFonts w:asciiTheme="minorHAnsi" w:hAnsiTheme="minorHAnsi" w:cstheme="minorHAnsi"/>
          <w:sz w:val="22"/>
          <w:szCs w:val="22"/>
        </w:rPr>
        <w:t>in January</w:t>
      </w:r>
      <w:r w:rsidR="00F63230" w:rsidRPr="003E4222">
        <w:rPr>
          <w:rFonts w:asciiTheme="minorHAnsi" w:hAnsiTheme="minorHAnsi" w:cstheme="minorHAnsi"/>
          <w:sz w:val="22"/>
          <w:szCs w:val="22"/>
        </w:rPr>
        <w:t>, signaling renewed momentum as mortgage rates held in the low</w:t>
      </w:r>
      <w:r w:rsidR="00F63230" w:rsidRPr="003E4222">
        <w:rPr>
          <w:rFonts w:asciiTheme="minorHAnsi" w:hAnsiTheme="minorHAnsi" w:cstheme="minorHAnsi"/>
          <w:sz w:val="22"/>
          <w:szCs w:val="22"/>
        </w:rPr>
        <w:noBreakHyphen/>
        <w:t>6% range and more listings hit the market.</w:t>
      </w:r>
    </w:p>
    <w:p w14:paraId="1012DE21" w14:textId="77777777" w:rsidR="00F63230" w:rsidRPr="003E4222" w:rsidRDefault="00F63230" w:rsidP="00F6323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4222">
        <w:rPr>
          <w:rFonts w:asciiTheme="minorHAnsi" w:hAnsiTheme="minorHAnsi" w:cstheme="minorHAnsi"/>
          <w:sz w:val="22"/>
          <w:szCs w:val="22"/>
        </w:rPr>
        <w:t xml:space="preserve">Statewide, there were 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5,881 homes sold in January</w:t>
      </w:r>
      <w:r w:rsidRPr="003E4222">
        <w:rPr>
          <w:rFonts w:asciiTheme="minorHAnsi" w:hAnsiTheme="minorHAnsi" w:cstheme="minorHAnsi"/>
          <w:sz w:val="22"/>
          <w:szCs w:val="22"/>
        </w:rPr>
        <w:t>, a</w:t>
      </w:r>
      <w:r w:rsidRPr="003E4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2.1% increase</w:t>
      </w:r>
      <w:r w:rsidRPr="003E4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4222">
        <w:rPr>
          <w:rFonts w:asciiTheme="minorHAnsi" w:hAnsiTheme="minorHAnsi" w:cstheme="minorHAnsi"/>
          <w:sz w:val="22"/>
          <w:szCs w:val="22"/>
        </w:rPr>
        <w:t xml:space="preserve">from last year. While prices varied by region, the 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statewide median sales price remained essentially flat</w:t>
      </w:r>
      <w:r w:rsidRPr="003E4222">
        <w:rPr>
          <w:rFonts w:asciiTheme="minorHAnsi" w:hAnsiTheme="minorHAnsi" w:cstheme="minorHAnsi"/>
          <w:sz w:val="22"/>
          <w:szCs w:val="22"/>
        </w:rPr>
        <w:t xml:space="preserve">, dipping just 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0.3%</w:t>
      </w:r>
      <w:r w:rsidRPr="003E4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4222">
        <w:rPr>
          <w:rFonts w:asciiTheme="minorHAnsi" w:hAnsiTheme="minorHAnsi" w:cstheme="minorHAnsi"/>
          <w:sz w:val="22"/>
          <w:szCs w:val="22"/>
        </w:rPr>
        <w:t xml:space="preserve">from January 2025. Inventory continued its upward trend, with 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19,207 active listings</w:t>
      </w:r>
      <w:r w:rsidRPr="003E4222">
        <w:rPr>
          <w:rFonts w:asciiTheme="minorHAnsi" w:hAnsiTheme="minorHAnsi" w:cstheme="minorHAnsi"/>
          <w:sz w:val="22"/>
          <w:szCs w:val="22"/>
        </w:rPr>
        <w:t xml:space="preserve"> on the market—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9.4% more</w:t>
      </w:r>
      <w:r w:rsidRPr="003E4222">
        <w:rPr>
          <w:rFonts w:asciiTheme="minorHAnsi" w:hAnsiTheme="minorHAnsi" w:cstheme="minorHAnsi"/>
          <w:sz w:val="22"/>
          <w:szCs w:val="22"/>
        </w:rPr>
        <w:t xml:space="preserve"> than a year ago.</w:t>
      </w:r>
    </w:p>
    <w:p w14:paraId="3EE05B89" w14:textId="00902DC6" w:rsidR="00F63230" w:rsidRPr="003E4222" w:rsidRDefault="00F63230" w:rsidP="00F6323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E556C">
        <w:rPr>
          <w:rFonts w:asciiTheme="minorHAnsi" w:hAnsiTheme="minorHAnsi" w:cstheme="minorHAnsi"/>
          <w:sz w:val="22"/>
          <w:szCs w:val="22"/>
        </w:rPr>
        <w:t>“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We saw a notable jump in pending sales this month, which is a strong indicator that more buyers are stepping back into the market,</w:t>
      </w:r>
      <w:r w:rsidRPr="003E4222">
        <w:rPr>
          <w:rFonts w:asciiTheme="minorHAnsi" w:hAnsiTheme="minorHAnsi" w:cstheme="minorHAnsi"/>
          <w:sz w:val="22"/>
          <w:szCs w:val="22"/>
        </w:rPr>
        <w:t xml:space="preserve">” said </w:t>
      </w:r>
      <w:r w:rsidR="0017014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VAR’s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Chief Economist Ryan Price</w:t>
      </w:r>
      <w:r w:rsidRPr="003E422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CE556C">
        <w:rPr>
          <w:rFonts w:asciiTheme="minorHAnsi" w:hAnsiTheme="minorHAnsi" w:cstheme="minorHAnsi"/>
          <w:sz w:val="22"/>
          <w:szCs w:val="22"/>
        </w:rPr>
        <w:t>“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With inventory expanding and mortgage rates holding steady in the low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noBreakHyphen/>
        <w:t>6% range throughout January, conditions have improved for buyers. Price growth has softened, days on market are rising, and the average sold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noBreakHyphen/>
        <w:t>to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noBreakHyphen/>
        <w:t>list price ratio just hit a six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noBreakHyphen/>
        <w:t>year low—all signs of a market offering more options and breathing room than we’ve</w:t>
      </w:r>
      <w:r w:rsidRPr="003E422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seen in recent years.</w:t>
      </w:r>
      <w:r w:rsidRPr="003E4222">
        <w:rPr>
          <w:rFonts w:asciiTheme="minorHAnsi" w:hAnsiTheme="minorHAnsi" w:cstheme="minorHAnsi"/>
          <w:sz w:val="22"/>
          <w:szCs w:val="22"/>
        </w:rPr>
        <w:t>”</w:t>
      </w:r>
    </w:p>
    <w:p w14:paraId="40247A2A" w14:textId="3F99BB96" w:rsidR="00F63230" w:rsidRPr="003E4222" w:rsidRDefault="00F63230" w:rsidP="00F6323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4222">
        <w:rPr>
          <w:rFonts w:asciiTheme="minorHAnsi" w:hAnsiTheme="minorHAnsi" w:cstheme="minorHAnsi"/>
          <w:sz w:val="22"/>
          <w:szCs w:val="22"/>
        </w:rPr>
        <w:t xml:space="preserve">New listings also continue to climb, with 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10,071 homes</w:t>
      </w:r>
      <w:r w:rsidRPr="003E4222">
        <w:rPr>
          <w:rFonts w:asciiTheme="minorHAnsi" w:hAnsiTheme="minorHAnsi" w:cstheme="minorHAnsi"/>
          <w:sz w:val="22"/>
          <w:szCs w:val="22"/>
        </w:rPr>
        <w:t xml:space="preserve"> coming onto the market </w:t>
      </w:r>
      <w:r w:rsidR="007B2F3E" w:rsidRPr="003E4222">
        <w:rPr>
          <w:rFonts w:asciiTheme="minorHAnsi" w:hAnsiTheme="minorHAnsi" w:cstheme="minorHAnsi"/>
          <w:sz w:val="22"/>
          <w:szCs w:val="22"/>
        </w:rPr>
        <w:t>last month</w:t>
      </w:r>
      <w:r w:rsidRPr="003E4222">
        <w:rPr>
          <w:rFonts w:asciiTheme="minorHAnsi" w:hAnsiTheme="minorHAnsi" w:cstheme="minorHAnsi"/>
          <w:sz w:val="22"/>
          <w:szCs w:val="22"/>
        </w:rPr>
        <w:t>—</w:t>
      </w:r>
      <w:r w:rsidR="007B2F3E"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nearly 7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% more</w:t>
      </w:r>
      <w:r w:rsidRPr="003E4222">
        <w:rPr>
          <w:rFonts w:asciiTheme="minorHAnsi" w:hAnsiTheme="minorHAnsi" w:cstheme="minorHAnsi"/>
          <w:sz w:val="22"/>
          <w:szCs w:val="22"/>
        </w:rPr>
        <w:t xml:space="preserve"> than last year. This increase in seller activity, paired with stabilizing rates, contributed to the 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14.4% surge in pending sales</w:t>
      </w:r>
      <w:r w:rsidRPr="003E4222">
        <w:rPr>
          <w:rFonts w:asciiTheme="minorHAnsi" w:hAnsiTheme="minorHAnsi" w:cstheme="minorHAnsi"/>
          <w:sz w:val="22"/>
          <w:szCs w:val="22"/>
        </w:rPr>
        <w:t xml:space="preserve">, a gain of 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844 transactions</w:t>
      </w:r>
      <w:r w:rsidRPr="003E4222">
        <w:rPr>
          <w:rFonts w:asciiTheme="minorHAnsi" w:hAnsiTheme="minorHAnsi" w:cstheme="minorHAnsi"/>
          <w:sz w:val="22"/>
          <w:szCs w:val="22"/>
        </w:rPr>
        <w:t xml:space="preserve"> compared to January 2025.</w:t>
      </w:r>
    </w:p>
    <w:p w14:paraId="42DD5B50" w14:textId="05E47108" w:rsidR="00351BB3" w:rsidRPr="00DA6F6A" w:rsidRDefault="00F63230" w:rsidP="00DA6F6A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CE556C">
        <w:rPr>
          <w:rFonts w:asciiTheme="minorHAnsi" w:hAnsiTheme="minorHAnsi" w:cstheme="minorHAnsi"/>
          <w:sz w:val="22"/>
          <w:szCs w:val="22"/>
        </w:rPr>
        <w:t>“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More listings and more buyers are what we want to see as we head toward spring,</w:t>
      </w:r>
      <w:r w:rsidRPr="00CE556C">
        <w:rPr>
          <w:rFonts w:asciiTheme="minorHAnsi" w:hAnsiTheme="minorHAnsi" w:cstheme="minorHAnsi"/>
          <w:sz w:val="22"/>
          <w:szCs w:val="22"/>
        </w:rPr>
        <w:t>”</w:t>
      </w:r>
      <w:r w:rsidRPr="003E4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4222">
        <w:rPr>
          <w:rFonts w:asciiTheme="minorHAnsi" w:hAnsiTheme="minorHAnsi" w:cstheme="minorHAnsi"/>
          <w:sz w:val="22"/>
          <w:szCs w:val="22"/>
        </w:rPr>
        <w:t>said</w:t>
      </w:r>
      <w:r w:rsidRPr="003E4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014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VAR’s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2026 President Curt Reichstetter</w:t>
      </w:r>
      <w:r w:rsidRPr="00CE556C">
        <w:rPr>
          <w:rFonts w:asciiTheme="minorHAnsi" w:hAnsiTheme="minorHAnsi" w:cstheme="minorHAnsi"/>
          <w:sz w:val="22"/>
          <w:szCs w:val="22"/>
        </w:rPr>
        <w:t>. “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REALTORS® across the Commonwealth are reporting renewed energy from clients who feel they finally have choices again. This early momentum positions us for a busier, more balanced spring </w:t>
      </w:r>
      <w:r w:rsidR="00103EC5"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market</w:t>
      </w:r>
      <w:r w:rsidRPr="003E422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than we saw last year</w:t>
      </w:r>
      <w:r w:rsidRPr="00CE556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CE556C">
        <w:rPr>
          <w:rFonts w:asciiTheme="minorHAnsi" w:hAnsiTheme="minorHAnsi" w:cstheme="minorHAnsi"/>
          <w:sz w:val="22"/>
          <w:szCs w:val="22"/>
        </w:rPr>
        <w:t>”</w:t>
      </w:r>
    </w:p>
    <w:p w14:paraId="7207D0C9" w14:textId="7C66B278" w:rsidR="00351BB3" w:rsidRPr="00351BB3" w:rsidRDefault="00351BB3" w:rsidP="00351BB3">
      <w:pPr>
        <w:rPr>
          <w:rFonts w:asciiTheme="minorHAnsi" w:hAnsiTheme="minorHAnsi" w:cstheme="minorHAnsi"/>
          <w:sz w:val="22"/>
          <w:szCs w:val="22"/>
        </w:rPr>
      </w:pPr>
      <w:r w:rsidRPr="00351BB3">
        <w:rPr>
          <w:rFonts w:asciiTheme="minorHAnsi" w:hAnsiTheme="minorHAnsi" w:cstheme="minorHAnsi"/>
          <w:sz w:val="22"/>
          <w:szCs w:val="22"/>
        </w:rPr>
        <w:t>Read the full </w:t>
      </w:r>
      <w:hyperlink r:id="rId10" w:tooltip="https://virginiarealtors.org/research/reports/home-sales-reports/november-2025-home-sales-report/" w:history="1">
        <w:r w:rsidR="00C520F4">
          <w:rPr>
            <w:rStyle w:val="Hyperlink"/>
            <w:rFonts w:asciiTheme="minorHAnsi" w:hAnsiTheme="minorHAnsi" w:cstheme="minorHAnsi"/>
            <w:sz w:val="22"/>
            <w:szCs w:val="22"/>
          </w:rPr>
          <w:t>January 2026</w:t>
        </w:r>
        <w:r w:rsidRPr="00351BB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Virginia Home Sales Report</w:t>
        </w:r>
      </w:hyperlink>
      <w:r w:rsidRPr="00351BB3">
        <w:rPr>
          <w:rFonts w:asciiTheme="minorHAnsi" w:hAnsiTheme="minorHAnsi" w:cstheme="minorHAnsi"/>
          <w:sz w:val="22"/>
          <w:szCs w:val="22"/>
        </w:rPr>
        <w:t> for detailed market trends and insights.</w:t>
      </w:r>
    </w:p>
    <w:p w14:paraId="095572C7" w14:textId="77777777" w:rsidR="00CF147D" w:rsidRDefault="00CF147D" w:rsidP="00CF147D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</w:p>
    <w:p w14:paraId="2311F8B5" w14:textId="74129E72" w:rsidR="005B2303" w:rsidRPr="00B45E46" w:rsidRDefault="00292200" w:rsidP="00CF147D">
      <w:pPr>
        <w:spacing w:after="160"/>
        <w:jc w:val="center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45E46">
        <w:rPr>
          <w:rFonts w:asciiTheme="minorHAnsi" w:hAnsiTheme="minorHAnsi" w:cstheme="minorHAnsi"/>
          <w:sz w:val="22"/>
          <w:szCs w:val="22"/>
        </w:rPr>
        <w:t>#   #   #</w:t>
      </w:r>
    </w:p>
    <w:p w14:paraId="29619A3C" w14:textId="77777777" w:rsidR="00EB71C7" w:rsidRDefault="00EB71C7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2CADFA21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About </w:t>
      </w:r>
      <w:r w:rsidR="00E46639">
        <w:rPr>
          <w:rFonts w:asciiTheme="minorHAnsi" w:hAnsiTheme="minorHAnsi" w:cstheme="minorHAnsi"/>
          <w:b/>
          <w:sz w:val="22"/>
          <w:szCs w:val="22"/>
        </w:rPr>
        <w:t>VAR</w:t>
      </w:r>
    </w:p>
    <w:p w14:paraId="27B0F457" w14:textId="089DAB22" w:rsidR="00292200" w:rsidRPr="00D4298F" w:rsidRDefault="00E46639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he Virginia Association of REALTORS® is the largest trade association in Virginia, representing </w:t>
      </w:r>
      <w:r w:rsidR="002A1A6B">
        <w:rPr>
          <w:rFonts w:asciiTheme="minorHAnsi" w:hAnsiTheme="minorHAnsi" w:cstheme="minorHAnsi"/>
          <w:sz w:val="22"/>
          <w:szCs w:val="22"/>
        </w:rPr>
        <w:t xml:space="preserve">nearly </w:t>
      </w:r>
      <w:r w:rsidR="00856776">
        <w:rPr>
          <w:rFonts w:asciiTheme="minorHAnsi" w:hAnsiTheme="minorHAnsi" w:cstheme="minorHAnsi"/>
          <w:sz w:val="22"/>
          <w:szCs w:val="22"/>
        </w:rPr>
        <w:t>3</w:t>
      </w:r>
      <w:r w:rsidR="002A1A6B">
        <w:rPr>
          <w:rFonts w:asciiTheme="minorHAnsi" w:hAnsiTheme="minorHAnsi" w:cstheme="minorHAnsi"/>
          <w:sz w:val="22"/>
          <w:szCs w:val="22"/>
        </w:rPr>
        <w:t>4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</w:t>
      </w:r>
      <w:r>
        <w:rPr>
          <w:rFonts w:asciiTheme="minorHAnsi" w:hAnsiTheme="minorHAnsi" w:cstheme="minorHAnsi"/>
          <w:sz w:val="22"/>
          <w:szCs w:val="22"/>
        </w:rPr>
        <w:t>The ass</w:t>
      </w:r>
      <w:r w:rsidR="00956354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ciation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 serves as an advocate for homeownership and represents the interests of property owners in the Commonwealth of Virginia. For more information, visit </w:t>
      </w:r>
      <w:hyperlink r:id="rId11" w:history="1">
        <w:r w:rsidR="00292200"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="00292200" w:rsidRPr="00CB4814">
        <w:rPr>
          <w:rFonts w:asciiTheme="minorHAnsi" w:hAnsiTheme="minorHAnsi" w:cstheme="minorHAnsi"/>
          <w:sz w:val="22"/>
          <w:szCs w:val="22"/>
        </w:rPr>
        <w:t xml:space="preserve"> or follow </w:t>
      </w:r>
      <w:r w:rsidR="00956354">
        <w:rPr>
          <w:rFonts w:asciiTheme="minorHAnsi" w:hAnsiTheme="minorHAnsi" w:cstheme="minorHAnsi"/>
          <w:sz w:val="22"/>
          <w:szCs w:val="22"/>
        </w:rPr>
        <w:t xml:space="preserve">the </w:t>
      </w:r>
      <w:r w:rsidR="00292200" w:rsidRPr="00CB4814">
        <w:rPr>
          <w:rFonts w:asciiTheme="minorHAnsi" w:hAnsiTheme="minorHAnsi" w:cstheme="minorHAnsi"/>
          <w:sz w:val="22"/>
          <w:szCs w:val="22"/>
        </w:rPr>
        <w:t>Virginia</w:t>
      </w:r>
      <w:r w:rsidR="00956354">
        <w:rPr>
          <w:rFonts w:asciiTheme="minorHAnsi" w:hAnsiTheme="minorHAnsi" w:cstheme="minorHAnsi"/>
          <w:sz w:val="22"/>
          <w:szCs w:val="22"/>
        </w:rPr>
        <w:t xml:space="preserve"> Association of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 REALTORS® on </w:t>
      </w:r>
      <w:hyperlink r:id="rId12" w:history="1">
        <w:r w:rsidR="00292200"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="00292200"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="00292200"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54C59CB3" w:rsidR="00292200" w:rsidRPr="00914E85" w:rsidRDefault="00292200" w:rsidP="00292200"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</w:p>
    <w:p w14:paraId="59369092" w14:textId="536CFF94" w:rsidR="008D4106" w:rsidRPr="00E86110" w:rsidRDefault="008D4106" w:rsidP="009D1120">
      <w:pPr>
        <w:rPr>
          <w:rFonts w:asciiTheme="minorHAnsi" w:eastAsiaTheme="minorHAnsi" w:hAnsiTheme="minorHAnsi" w:cstheme="minorHAnsi"/>
        </w:rPr>
      </w:pPr>
    </w:p>
    <w:sectPr w:rsidR="008D4106" w:rsidRPr="00E8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1715"/>
    <w:multiLevelType w:val="multilevel"/>
    <w:tmpl w:val="606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9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3418B"/>
    <w:multiLevelType w:val="hybridMultilevel"/>
    <w:tmpl w:val="7672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CE54FF"/>
    <w:multiLevelType w:val="multilevel"/>
    <w:tmpl w:val="E8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10428"/>
    <w:multiLevelType w:val="hybridMultilevel"/>
    <w:tmpl w:val="3F68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9"/>
  </w:num>
  <w:num w:numId="2" w16cid:durableId="1408335325">
    <w:abstractNumId w:val="17"/>
  </w:num>
  <w:num w:numId="3" w16cid:durableId="1044059906">
    <w:abstractNumId w:val="23"/>
  </w:num>
  <w:num w:numId="4" w16cid:durableId="1886485773">
    <w:abstractNumId w:val="18"/>
  </w:num>
  <w:num w:numId="5" w16cid:durableId="1502965114">
    <w:abstractNumId w:val="13"/>
  </w:num>
  <w:num w:numId="6" w16cid:durableId="1049963082">
    <w:abstractNumId w:val="2"/>
  </w:num>
  <w:num w:numId="7" w16cid:durableId="597759378">
    <w:abstractNumId w:val="7"/>
  </w:num>
  <w:num w:numId="8" w16cid:durableId="1067264216">
    <w:abstractNumId w:val="15"/>
  </w:num>
  <w:num w:numId="9" w16cid:durableId="626082879">
    <w:abstractNumId w:val="12"/>
  </w:num>
  <w:num w:numId="10" w16cid:durableId="2044137224">
    <w:abstractNumId w:val="5"/>
  </w:num>
  <w:num w:numId="11" w16cid:durableId="1338918301">
    <w:abstractNumId w:val="3"/>
  </w:num>
  <w:num w:numId="12" w16cid:durableId="190917756">
    <w:abstractNumId w:val="21"/>
  </w:num>
  <w:num w:numId="13" w16cid:durableId="528958618">
    <w:abstractNumId w:val="16"/>
  </w:num>
  <w:num w:numId="14" w16cid:durableId="1321815457">
    <w:abstractNumId w:val="22"/>
  </w:num>
  <w:num w:numId="15" w16cid:durableId="2145922992">
    <w:abstractNumId w:val="14"/>
  </w:num>
  <w:num w:numId="16" w16cid:durableId="1688093253">
    <w:abstractNumId w:val="10"/>
  </w:num>
  <w:num w:numId="17" w16cid:durableId="1562866908">
    <w:abstractNumId w:val="4"/>
  </w:num>
  <w:num w:numId="18" w16cid:durableId="1681395040">
    <w:abstractNumId w:val="0"/>
  </w:num>
  <w:num w:numId="19" w16cid:durableId="2048790850">
    <w:abstractNumId w:val="8"/>
  </w:num>
  <w:num w:numId="20" w16cid:durableId="1360358418">
    <w:abstractNumId w:val="6"/>
  </w:num>
  <w:num w:numId="21" w16cid:durableId="968516867">
    <w:abstractNumId w:val="10"/>
  </w:num>
  <w:num w:numId="22" w16cid:durableId="389154141">
    <w:abstractNumId w:val="19"/>
  </w:num>
  <w:num w:numId="23" w16cid:durableId="1341548663">
    <w:abstractNumId w:val="20"/>
  </w:num>
  <w:num w:numId="24" w16cid:durableId="1102191926">
    <w:abstractNumId w:val="1"/>
  </w:num>
  <w:num w:numId="25" w16cid:durableId="1648973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289"/>
    <w:rsid w:val="000039A5"/>
    <w:rsid w:val="000049FD"/>
    <w:rsid w:val="000063DA"/>
    <w:rsid w:val="000104E4"/>
    <w:rsid w:val="00011887"/>
    <w:rsid w:val="00012F8E"/>
    <w:rsid w:val="00013805"/>
    <w:rsid w:val="000148AB"/>
    <w:rsid w:val="00014CAD"/>
    <w:rsid w:val="00014E5D"/>
    <w:rsid w:val="000173E2"/>
    <w:rsid w:val="00017D50"/>
    <w:rsid w:val="00020168"/>
    <w:rsid w:val="000202CA"/>
    <w:rsid w:val="000215AD"/>
    <w:rsid w:val="00023321"/>
    <w:rsid w:val="000241F3"/>
    <w:rsid w:val="00025ED9"/>
    <w:rsid w:val="00026418"/>
    <w:rsid w:val="000268DB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0F21"/>
    <w:rsid w:val="00042180"/>
    <w:rsid w:val="000421CE"/>
    <w:rsid w:val="00042481"/>
    <w:rsid w:val="00042A97"/>
    <w:rsid w:val="00042FE5"/>
    <w:rsid w:val="0004311D"/>
    <w:rsid w:val="00043541"/>
    <w:rsid w:val="000437C0"/>
    <w:rsid w:val="000442A2"/>
    <w:rsid w:val="00046204"/>
    <w:rsid w:val="00047F0C"/>
    <w:rsid w:val="000512A2"/>
    <w:rsid w:val="000531E8"/>
    <w:rsid w:val="000547DE"/>
    <w:rsid w:val="00055D9C"/>
    <w:rsid w:val="00057324"/>
    <w:rsid w:val="00060DB7"/>
    <w:rsid w:val="00063264"/>
    <w:rsid w:val="00063B78"/>
    <w:rsid w:val="00063F23"/>
    <w:rsid w:val="00066113"/>
    <w:rsid w:val="00066AB8"/>
    <w:rsid w:val="000671F7"/>
    <w:rsid w:val="00070571"/>
    <w:rsid w:val="00071702"/>
    <w:rsid w:val="00071CA4"/>
    <w:rsid w:val="000726D9"/>
    <w:rsid w:val="00072AEF"/>
    <w:rsid w:val="00072AF0"/>
    <w:rsid w:val="00072B9D"/>
    <w:rsid w:val="000758AC"/>
    <w:rsid w:val="00076343"/>
    <w:rsid w:val="00077579"/>
    <w:rsid w:val="000823C5"/>
    <w:rsid w:val="00082A90"/>
    <w:rsid w:val="000830EE"/>
    <w:rsid w:val="0008313F"/>
    <w:rsid w:val="00083B06"/>
    <w:rsid w:val="00083C55"/>
    <w:rsid w:val="00083EC7"/>
    <w:rsid w:val="00084018"/>
    <w:rsid w:val="00085622"/>
    <w:rsid w:val="000858F5"/>
    <w:rsid w:val="00085B6F"/>
    <w:rsid w:val="00086211"/>
    <w:rsid w:val="000900DD"/>
    <w:rsid w:val="00091BD0"/>
    <w:rsid w:val="00093E55"/>
    <w:rsid w:val="00094357"/>
    <w:rsid w:val="000948DD"/>
    <w:rsid w:val="00095A4A"/>
    <w:rsid w:val="000969FC"/>
    <w:rsid w:val="000A10CB"/>
    <w:rsid w:val="000A1753"/>
    <w:rsid w:val="000A1D7B"/>
    <w:rsid w:val="000A2763"/>
    <w:rsid w:val="000A3587"/>
    <w:rsid w:val="000A4E86"/>
    <w:rsid w:val="000A4EF0"/>
    <w:rsid w:val="000A566B"/>
    <w:rsid w:val="000A6D28"/>
    <w:rsid w:val="000A77B6"/>
    <w:rsid w:val="000B0E32"/>
    <w:rsid w:val="000B11DA"/>
    <w:rsid w:val="000B1FF9"/>
    <w:rsid w:val="000B2305"/>
    <w:rsid w:val="000B25F0"/>
    <w:rsid w:val="000B3617"/>
    <w:rsid w:val="000B5E55"/>
    <w:rsid w:val="000B6047"/>
    <w:rsid w:val="000B6C55"/>
    <w:rsid w:val="000C0936"/>
    <w:rsid w:val="000C2435"/>
    <w:rsid w:val="000C3F8E"/>
    <w:rsid w:val="000C4599"/>
    <w:rsid w:val="000C4645"/>
    <w:rsid w:val="000C5EC2"/>
    <w:rsid w:val="000C76EC"/>
    <w:rsid w:val="000C7EB8"/>
    <w:rsid w:val="000D0B12"/>
    <w:rsid w:val="000D0D8D"/>
    <w:rsid w:val="000D24CC"/>
    <w:rsid w:val="000D3684"/>
    <w:rsid w:val="000D37A0"/>
    <w:rsid w:val="000D38E2"/>
    <w:rsid w:val="000D41B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4E78"/>
    <w:rsid w:val="000F549A"/>
    <w:rsid w:val="000F5FBB"/>
    <w:rsid w:val="000F60D1"/>
    <w:rsid w:val="000F702C"/>
    <w:rsid w:val="000F725C"/>
    <w:rsid w:val="001000C4"/>
    <w:rsid w:val="001004C7"/>
    <w:rsid w:val="001006BA"/>
    <w:rsid w:val="00102161"/>
    <w:rsid w:val="001035D2"/>
    <w:rsid w:val="00103EC5"/>
    <w:rsid w:val="001042B8"/>
    <w:rsid w:val="001070D3"/>
    <w:rsid w:val="00107B04"/>
    <w:rsid w:val="00107E77"/>
    <w:rsid w:val="001101ED"/>
    <w:rsid w:val="001161C5"/>
    <w:rsid w:val="00116DC6"/>
    <w:rsid w:val="001172C9"/>
    <w:rsid w:val="00117EA4"/>
    <w:rsid w:val="00120E42"/>
    <w:rsid w:val="0012182C"/>
    <w:rsid w:val="00121E4A"/>
    <w:rsid w:val="001237FD"/>
    <w:rsid w:val="00123809"/>
    <w:rsid w:val="00123DED"/>
    <w:rsid w:val="00126042"/>
    <w:rsid w:val="00126526"/>
    <w:rsid w:val="00127280"/>
    <w:rsid w:val="00127C03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4EED"/>
    <w:rsid w:val="001354FB"/>
    <w:rsid w:val="0013699F"/>
    <w:rsid w:val="00136C4E"/>
    <w:rsid w:val="00136FD5"/>
    <w:rsid w:val="001404ED"/>
    <w:rsid w:val="00140B04"/>
    <w:rsid w:val="001415BE"/>
    <w:rsid w:val="001416AF"/>
    <w:rsid w:val="00141F25"/>
    <w:rsid w:val="00143461"/>
    <w:rsid w:val="00145AE1"/>
    <w:rsid w:val="00145D39"/>
    <w:rsid w:val="00145E39"/>
    <w:rsid w:val="00150A05"/>
    <w:rsid w:val="00151EF6"/>
    <w:rsid w:val="0015315F"/>
    <w:rsid w:val="00154D9D"/>
    <w:rsid w:val="001554B5"/>
    <w:rsid w:val="0015571B"/>
    <w:rsid w:val="00156D2C"/>
    <w:rsid w:val="00160AAE"/>
    <w:rsid w:val="001616D3"/>
    <w:rsid w:val="00163FB5"/>
    <w:rsid w:val="00164B42"/>
    <w:rsid w:val="00165CC5"/>
    <w:rsid w:val="001667D3"/>
    <w:rsid w:val="00166C74"/>
    <w:rsid w:val="00167E7B"/>
    <w:rsid w:val="00170141"/>
    <w:rsid w:val="001730C9"/>
    <w:rsid w:val="001745CF"/>
    <w:rsid w:val="00174607"/>
    <w:rsid w:val="00174774"/>
    <w:rsid w:val="0017571F"/>
    <w:rsid w:val="001760D0"/>
    <w:rsid w:val="00176634"/>
    <w:rsid w:val="00176CDD"/>
    <w:rsid w:val="0017711D"/>
    <w:rsid w:val="001775B9"/>
    <w:rsid w:val="00180BB7"/>
    <w:rsid w:val="00181034"/>
    <w:rsid w:val="001811FF"/>
    <w:rsid w:val="001819D7"/>
    <w:rsid w:val="00182A1D"/>
    <w:rsid w:val="00183144"/>
    <w:rsid w:val="00183994"/>
    <w:rsid w:val="0018649F"/>
    <w:rsid w:val="00187213"/>
    <w:rsid w:val="00187FAC"/>
    <w:rsid w:val="0019035B"/>
    <w:rsid w:val="001910E4"/>
    <w:rsid w:val="001910EE"/>
    <w:rsid w:val="001936FD"/>
    <w:rsid w:val="00193845"/>
    <w:rsid w:val="00193AB5"/>
    <w:rsid w:val="00194E7B"/>
    <w:rsid w:val="001950C3"/>
    <w:rsid w:val="001954F5"/>
    <w:rsid w:val="00196B9E"/>
    <w:rsid w:val="001972A9"/>
    <w:rsid w:val="0019765A"/>
    <w:rsid w:val="00197A13"/>
    <w:rsid w:val="001A085F"/>
    <w:rsid w:val="001A1758"/>
    <w:rsid w:val="001A2018"/>
    <w:rsid w:val="001A3392"/>
    <w:rsid w:val="001A3CF4"/>
    <w:rsid w:val="001A3CF5"/>
    <w:rsid w:val="001A43C4"/>
    <w:rsid w:val="001A5AC8"/>
    <w:rsid w:val="001A6224"/>
    <w:rsid w:val="001A69EE"/>
    <w:rsid w:val="001A7F14"/>
    <w:rsid w:val="001B01DF"/>
    <w:rsid w:val="001B3EB3"/>
    <w:rsid w:val="001B3FF6"/>
    <w:rsid w:val="001B4D83"/>
    <w:rsid w:val="001B5EBA"/>
    <w:rsid w:val="001B64AE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C7A45"/>
    <w:rsid w:val="001D222E"/>
    <w:rsid w:val="001D2B03"/>
    <w:rsid w:val="001D4F48"/>
    <w:rsid w:val="001D622D"/>
    <w:rsid w:val="001D720B"/>
    <w:rsid w:val="001D7752"/>
    <w:rsid w:val="001E0C7C"/>
    <w:rsid w:val="001E3B02"/>
    <w:rsid w:val="001E434C"/>
    <w:rsid w:val="001E5360"/>
    <w:rsid w:val="001E6566"/>
    <w:rsid w:val="001E730E"/>
    <w:rsid w:val="001F0116"/>
    <w:rsid w:val="001F05DA"/>
    <w:rsid w:val="001F36C2"/>
    <w:rsid w:val="001F3B23"/>
    <w:rsid w:val="001F433B"/>
    <w:rsid w:val="001F4A80"/>
    <w:rsid w:val="001F4E39"/>
    <w:rsid w:val="001F4F1B"/>
    <w:rsid w:val="001F5FE6"/>
    <w:rsid w:val="001F678A"/>
    <w:rsid w:val="001F7009"/>
    <w:rsid w:val="001F7257"/>
    <w:rsid w:val="001F770B"/>
    <w:rsid w:val="0020014C"/>
    <w:rsid w:val="00200853"/>
    <w:rsid w:val="00204D5E"/>
    <w:rsid w:val="002078A1"/>
    <w:rsid w:val="00207CFC"/>
    <w:rsid w:val="00210FB6"/>
    <w:rsid w:val="00211696"/>
    <w:rsid w:val="0021186A"/>
    <w:rsid w:val="00211A9E"/>
    <w:rsid w:val="00211CB9"/>
    <w:rsid w:val="0021335D"/>
    <w:rsid w:val="0021428E"/>
    <w:rsid w:val="002153B8"/>
    <w:rsid w:val="002163DE"/>
    <w:rsid w:val="00220C18"/>
    <w:rsid w:val="00221B75"/>
    <w:rsid w:val="002231E6"/>
    <w:rsid w:val="00223D5A"/>
    <w:rsid w:val="00223D9B"/>
    <w:rsid w:val="00223F83"/>
    <w:rsid w:val="002263E7"/>
    <w:rsid w:val="00227094"/>
    <w:rsid w:val="002270B5"/>
    <w:rsid w:val="002276DC"/>
    <w:rsid w:val="00227D90"/>
    <w:rsid w:val="002302F2"/>
    <w:rsid w:val="002319AD"/>
    <w:rsid w:val="00231C2A"/>
    <w:rsid w:val="00232565"/>
    <w:rsid w:val="00234BC5"/>
    <w:rsid w:val="00235F68"/>
    <w:rsid w:val="00236DDE"/>
    <w:rsid w:val="00240245"/>
    <w:rsid w:val="0024135E"/>
    <w:rsid w:val="00241F2A"/>
    <w:rsid w:val="0024262E"/>
    <w:rsid w:val="002428C0"/>
    <w:rsid w:val="002435AB"/>
    <w:rsid w:val="00244625"/>
    <w:rsid w:val="00247E41"/>
    <w:rsid w:val="002533AB"/>
    <w:rsid w:val="00253AA1"/>
    <w:rsid w:val="00253BA8"/>
    <w:rsid w:val="002566D9"/>
    <w:rsid w:val="002574BF"/>
    <w:rsid w:val="0026194C"/>
    <w:rsid w:val="00262A09"/>
    <w:rsid w:val="00264E97"/>
    <w:rsid w:val="0026558D"/>
    <w:rsid w:val="0026612F"/>
    <w:rsid w:val="002668FB"/>
    <w:rsid w:val="00266F3E"/>
    <w:rsid w:val="00267591"/>
    <w:rsid w:val="00267971"/>
    <w:rsid w:val="00267D72"/>
    <w:rsid w:val="00270A46"/>
    <w:rsid w:val="002718CE"/>
    <w:rsid w:val="002721C3"/>
    <w:rsid w:val="00273133"/>
    <w:rsid w:val="00273ABB"/>
    <w:rsid w:val="00275E59"/>
    <w:rsid w:val="00275E8E"/>
    <w:rsid w:val="00276D5E"/>
    <w:rsid w:val="002772BB"/>
    <w:rsid w:val="00280237"/>
    <w:rsid w:val="00280FE5"/>
    <w:rsid w:val="00281866"/>
    <w:rsid w:val="0028230F"/>
    <w:rsid w:val="0028252D"/>
    <w:rsid w:val="00282CDF"/>
    <w:rsid w:val="00283B9E"/>
    <w:rsid w:val="002846D0"/>
    <w:rsid w:val="002849FA"/>
    <w:rsid w:val="00285C8E"/>
    <w:rsid w:val="002862F8"/>
    <w:rsid w:val="002879B1"/>
    <w:rsid w:val="002902FF"/>
    <w:rsid w:val="0029181B"/>
    <w:rsid w:val="00292200"/>
    <w:rsid w:val="00294A6E"/>
    <w:rsid w:val="00295BFC"/>
    <w:rsid w:val="0029610A"/>
    <w:rsid w:val="00296A57"/>
    <w:rsid w:val="0029765B"/>
    <w:rsid w:val="002A1269"/>
    <w:rsid w:val="002A1A6B"/>
    <w:rsid w:val="002A34F9"/>
    <w:rsid w:val="002A56F4"/>
    <w:rsid w:val="002A57CC"/>
    <w:rsid w:val="002A61B1"/>
    <w:rsid w:val="002A6498"/>
    <w:rsid w:val="002A75CE"/>
    <w:rsid w:val="002B0490"/>
    <w:rsid w:val="002B1AA8"/>
    <w:rsid w:val="002B1C52"/>
    <w:rsid w:val="002B1E1A"/>
    <w:rsid w:val="002B3997"/>
    <w:rsid w:val="002B4C81"/>
    <w:rsid w:val="002B59EB"/>
    <w:rsid w:val="002B5FDF"/>
    <w:rsid w:val="002B66B0"/>
    <w:rsid w:val="002B7F7F"/>
    <w:rsid w:val="002C08C9"/>
    <w:rsid w:val="002C1CA9"/>
    <w:rsid w:val="002C1CE0"/>
    <w:rsid w:val="002C2421"/>
    <w:rsid w:val="002C2554"/>
    <w:rsid w:val="002C2CD4"/>
    <w:rsid w:val="002C40E8"/>
    <w:rsid w:val="002C4889"/>
    <w:rsid w:val="002C4C76"/>
    <w:rsid w:val="002D022D"/>
    <w:rsid w:val="002D060C"/>
    <w:rsid w:val="002D1CB1"/>
    <w:rsid w:val="002D503A"/>
    <w:rsid w:val="002D578D"/>
    <w:rsid w:val="002D5AD5"/>
    <w:rsid w:val="002D5AF3"/>
    <w:rsid w:val="002D6B14"/>
    <w:rsid w:val="002D6D71"/>
    <w:rsid w:val="002D703D"/>
    <w:rsid w:val="002E01D5"/>
    <w:rsid w:val="002E320B"/>
    <w:rsid w:val="002E5046"/>
    <w:rsid w:val="002E5591"/>
    <w:rsid w:val="002E59B7"/>
    <w:rsid w:val="002F0167"/>
    <w:rsid w:val="002F4783"/>
    <w:rsid w:val="002F5B72"/>
    <w:rsid w:val="002F7112"/>
    <w:rsid w:val="002F751D"/>
    <w:rsid w:val="002F7C55"/>
    <w:rsid w:val="00300959"/>
    <w:rsid w:val="00300ABA"/>
    <w:rsid w:val="003011FB"/>
    <w:rsid w:val="003050E0"/>
    <w:rsid w:val="003053D1"/>
    <w:rsid w:val="00305DCF"/>
    <w:rsid w:val="003063B6"/>
    <w:rsid w:val="00307774"/>
    <w:rsid w:val="003078BE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36F1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123"/>
    <w:rsid w:val="00335BCA"/>
    <w:rsid w:val="00335E7F"/>
    <w:rsid w:val="00335F6A"/>
    <w:rsid w:val="00336693"/>
    <w:rsid w:val="003370D2"/>
    <w:rsid w:val="003376A4"/>
    <w:rsid w:val="00337E55"/>
    <w:rsid w:val="0034080F"/>
    <w:rsid w:val="0034086B"/>
    <w:rsid w:val="00342868"/>
    <w:rsid w:val="0034471C"/>
    <w:rsid w:val="003447E0"/>
    <w:rsid w:val="00345889"/>
    <w:rsid w:val="003475A3"/>
    <w:rsid w:val="00347A8A"/>
    <w:rsid w:val="00350174"/>
    <w:rsid w:val="00350CC5"/>
    <w:rsid w:val="00351BB3"/>
    <w:rsid w:val="0035218A"/>
    <w:rsid w:val="003527FB"/>
    <w:rsid w:val="00352F13"/>
    <w:rsid w:val="003530A6"/>
    <w:rsid w:val="00353132"/>
    <w:rsid w:val="00355186"/>
    <w:rsid w:val="00355240"/>
    <w:rsid w:val="00355509"/>
    <w:rsid w:val="00357EBA"/>
    <w:rsid w:val="0036156C"/>
    <w:rsid w:val="0036198D"/>
    <w:rsid w:val="00361D37"/>
    <w:rsid w:val="003624E7"/>
    <w:rsid w:val="00362A1A"/>
    <w:rsid w:val="00363D35"/>
    <w:rsid w:val="00365E9A"/>
    <w:rsid w:val="0036611E"/>
    <w:rsid w:val="00367B5F"/>
    <w:rsid w:val="00367D73"/>
    <w:rsid w:val="00370150"/>
    <w:rsid w:val="0037249A"/>
    <w:rsid w:val="00372BC9"/>
    <w:rsid w:val="003771F9"/>
    <w:rsid w:val="00377AB4"/>
    <w:rsid w:val="00377F4B"/>
    <w:rsid w:val="003804E5"/>
    <w:rsid w:val="00380E06"/>
    <w:rsid w:val="003810CD"/>
    <w:rsid w:val="0038165C"/>
    <w:rsid w:val="0038176A"/>
    <w:rsid w:val="0038216D"/>
    <w:rsid w:val="00383E6B"/>
    <w:rsid w:val="003849A4"/>
    <w:rsid w:val="00385194"/>
    <w:rsid w:val="003852D3"/>
    <w:rsid w:val="00385D92"/>
    <w:rsid w:val="00386A12"/>
    <w:rsid w:val="003906C0"/>
    <w:rsid w:val="00391A43"/>
    <w:rsid w:val="00392268"/>
    <w:rsid w:val="00394116"/>
    <w:rsid w:val="00394FED"/>
    <w:rsid w:val="003966A9"/>
    <w:rsid w:val="0039726D"/>
    <w:rsid w:val="0039730C"/>
    <w:rsid w:val="003A02C2"/>
    <w:rsid w:val="003A523D"/>
    <w:rsid w:val="003A5264"/>
    <w:rsid w:val="003A529B"/>
    <w:rsid w:val="003A54DF"/>
    <w:rsid w:val="003A6727"/>
    <w:rsid w:val="003A768C"/>
    <w:rsid w:val="003B1048"/>
    <w:rsid w:val="003B3F16"/>
    <w:rsid w:val="003B45C9"/>
    <w:rsid w:val="003B4EE7"/>
    <w:rsid w:val="003B550C"/>
    <w:rsid w:val="003B730D"/>
    <w:rsid w:val="003C0443"/>
    <w:rsid w:val="003C0464"/>
    <w:rsid w:val="003C0C4B"/>
    <w:rsid w:val="003C1E01"/>
    <w:rsid w:val="003C1E04"/>
    <w:rsid w:val="003C1FC2"/>
    <w:rsid w:val="003C2DF5"/>
    <w:rsid w:val="003C5607"/>
    <w:rsid w:val="003C5867"/>
    <w:rsid w:val="003C600E"/>
    <w:rsid w:val="003C66FA"/>
    <w:rsid w:val="003C6CD6"/>
    <w:rsid w:val="003C6E84"/>
    <w:rsid w:val="003C6FF0"/>
    <w:rsid w:val="003C7D10"/>
    <w:rsid w:val="003D04B2"/>
    <w:rsid w:val="003D4662"/>
    <w:rsid w:val="003D53B9"/>
    <w:rsid w:val="003D78DC"/>
    <w:rsid w:val="003D7BEB"/>
    <w:rsid w:val="003D7C7F"/>
    <w:rsid w:val="003D7C8F"/>
    <w:rsid w:val="003E0A51"/>
    <w:rsid w:val="003E23D3"/>
    <w:rsid w:val="003E252F"/>
    <w:rsid w:val="003E25B9"/>
    <w:rsid w:val="003E2F77"/>
    <w:rsid w:val="003E37F8"/>
    <w:rsid w:val="003E4222"/>
    <w:rsid w:val="003E424D"/>
    <w:rsid w:val="003E4402"/>
    <w:rsid w:val="003E47BA"/>
    <w:rsid w:val="003E6224"/>
    <w:rsid w:val="003E655F"/>
    <w:rsid w:val="003F02EE"/>
    <w:rsid w:val="003F2AB7"/>
    <w:rsid w:val="003F38CE"/>
    <w:rsid w:val="003F6FD6"/>
    <w:rsid w:val="003F7D7D"/>
    <w:rsid w:val="00400475"/>
    <w:rsid w:val="0040154D"/>
    <w:rsid w:val="00401EAE"/>
    <w:rsid w:val="00403229"/>
    <w:rsid w:val="00403CD9"/>
    <w:rsid w:val="004050CA"/>
    <w:rsid w:val="00405FD3"/>
    <w:rsid w:val="00406731"/>
    <w:rsid w:val="0041019A"/>
    <w:rsid w:val="004101A5"/>
    <w:rsid w:val="00410D7F"/>
    <w:rsid w:val="004120CD"/>
    <w:rsid w:val="0041212D"/>
    <w:rsid w:val="00412543"/>
    <w:rsid w:val="00412F5C"/>
    <w:rsid w:val="0041475E"/>
    <w:rsid w:val="0041572B"/>
    <w:rsid w:val="00416EBD"/>
    <w:rsid w:val="00420441"/>
    <w:rsid w:val="004212DE"/>
    <w:rsid w:val="00421E39"/>
    <w:rsid w:val="00422CBE"/>
    <w:rsid w:val="00422EA1"/>
    <w:rsid w:val="00423983"/>
    <w:rsid w:val="00424328"/>
    <w:rsid w:val="0042436B"/>
    <w:rsid w:val="004256D6"/>
    <w:rsid w:val="00426A1A"/>
    <w:rsid w:val="00430732"/>
    <w:rsid w:val="00432DEE"/>
    <w:rsid w:val="004336AB"/>
    <w:rsid w:val="00433B89"/>
    <w:rsid w:val="0043424D"/>
    <w:rsid w:val="00434F2B"/>
    <w:rsid w:val="00440B95"/>
    <w:rsid w:val="00441B46"/>
    <w:rsid w:val="004422A1"/>
    <w:rsid w:val="004434CF"/>
    <w:rsid w:val="00444C52"/>
    <w:rsid w:val="00446603"/>
    <w:rsid w:val="0045001C"/>
    <w:rsid w:val="0045137D"/>
    <w:rsid w:val="00451B52"/>
    <w:rsid w:val="00452518"/>
    <w:rsid w:val="00453E70"/>
    <w:rsid w:val="004540F5"/>
    <w:rsid w:val="00455405"/>
    <w:rsid w:val="004567AD"/>
    <w:rsid w:val="00457A5D"/>
    <w:rsid w:val="00457C76"/>
    <w:rsid w:val="00462001"/>
    <w:rsid w:val="004632CA"/>
    <w:rsid w:val="00463545"/>
    <w:rsid w:val="00464C2E"/>
    <w:rsid w:val="004653AE"/>
    <w:rsid w:val="00465533"/>
    <w:rsid w:val="00465E01"/>
    <w:rsid w:val="00466308"/>
    <w:rsid w:val="00466403"/>
    <w:rsid w:val="00466994"/>
    <w:rsid w:val="00467F73"/>
    <w:rsid w:val="0047054C"/>
    <w:rsid w:val="00471FBF"/>
    <w:rsid w:val="00472D2C"/>
    <w:rsid w:val="00473806"/>
    <w:rsid w:val="00475A98"/>
    <w:rsid w:val="00477CAA"/>
    <w:rsid w:val="00477F72"/>
    <w:rsid w:val="0048115C"/>
    <w:rsid w:val="00484837"/>
    <w:rsid w:val="00484F4E"/>
    <w:rsid w:val="0048555B"/>
    <w:rsid w:val="00485F90"/>
    <w:rsid w:val="00486146"/>
    <w:rsid w:val="0048615E"/>
    <w:rsid w:val="00487983"/>
    <w:rsid w:val="00491878"/>
    <w:rsid w:val="00493326"/>
    <w:rsid w:val="0049376E"/>
    <w:rsid w:val="00494D83"/>
    <w:rsid w:val="00494FF4"/>
    <w:rsid w:val="00496B42"/>
    <w:rsid w:val="00496D48"/>
    <w:rsid w:val="004A0048"/>
    <w:rsid w:val="004A0238"/>
    <w:rsid w:val="004A1EF2"/>
    <w:rsid w:val="004A227F"/>
    <w:rsid w:val="004A22BD"/>
    <w:rsid w:val="004A24FF"/>
    <w:rsid w:val="004A40D1"/>
    <w:rsid w:val="004A47FF"/>
    <w:rsid w:val="004A57DB"/>
    <w:rsid w:val="004A647A"/>
    <w:rsid w:val="004A7007"/>
    <w:rsid w:val="004A75FE"/>
    <w:rsid w:val="004A7DC5"/>
    <w:rsid w:val="004B09FD"/>
    <w:rsid w:val="004B20B9"/>
    <w:rsid w:val="004B4292"/>
    <w:rsid w:val="004B5165"/>
    <w:rsid w:val="004C2002"/>
    <w:rsid w:val="004C311A"/>
    <w:rsid w:val="004C5963"/>
    <w:rsid w:val="004C5E28"/>
    <w:rsid w:val="004C67B1"/>
    <w:rsid w:val="004D0635"/>
    <w:rsid w:val="004D0FB2"/>
    <w:rsid w:val="004D28C4"/>
    <w:rsid w:val="004D3006"/>
    <w:rsid w:val="004D45F2"/>
    <w:rsid w:val="004D4F43"/>
    <w:rsid w:val="004E1F3D"/>
    <w:rsid w:val="004E212C"/>
    <w:rsid w:val="004E2263"/>
    <w:rsid w:val="004E255D"/>
    <w:rsid w:val="004E2A4B"/>
    <w:rsid w:val="004E43FF"/>
    <w:rsid w:val="004E4EA9"/>
    <w:rsid w:val="004E5B77"/>
    <w:rsid w:val="004E5DEC"/>
    <w:rsid w:val="004E7409"/>
    <w:rsid w:val="004F0A39"/>
    <w:rsid w:val="004F2C92"/>
    <w:rsid w:val="004F3998"/>
    <w:rsid w:val="004F3B67"/>
    <w:rsid w:val="004F49A1"/>
    <w:rsid w:val="004F719E"/>
    <w:rsid w:val="00500582"/>
    <w:rsid w:val="00500C20"/>
    <w:rsid w:val="00501EC8"/>
    <w:rsid w:val="0050211F"/>
    <w:rsid w:val="0050275A"/>
    <w:rsid w:val="00503FF1"/>
    <w:rsid w:val="00507E10"/>
    <w:rsid w:val="00510710"/>
    <w:rsid w:val="005116DC"/>
    <w:rsid w:val="0051184C"/>
    <w:rsid w:val="00511E8B"/>
    <w:rsid w:val="00512CEF"/>
    <w:rsid w:val="005154BF"/>
    <w:rsid w:val="00515928"/>
    <w:rsid w:val="00516A2F"/>
    <w:rsid w:val="00516D56"/>
    <w:rsid w:val="005201CD"/>
    <w:rsid w:val="00522DED"/>
    <w:rsid w:val="00526033"/>
    <w:rsid w:val="0052636E"/>
    <w:rsid w:val="005273D5"/>
    <w:rsid w:val="00527B52"/>
    <w:rsid w:val="005300F0"/>
    <w:rsid w:val="00530850"/>
    <w:rsid w:val="00531334"/>
    <w:rsid w:val="005350D6"/>
    <w:rsid w:val="005370AA"/>
    <w:rsid w:val="00540FCA"/>
    <w:rsid w:val="0054255B"/>
    <w:rsid w:val="00543476"/>
    <w:rsid w:val="00544F5F"/>
    <w:rsid w:val="005454B4"/>
    <w:rsid w:val="00546ABE"/>
    <w:rsid w:val="005471AF"/>
    <w:rsid w:val="00550E3D"/>
    <w:rsid w:val="00551327"/>
    <w:rsid w:val="005516F8"/>
    <w:rsid w:val="00551AD7"/>
    <w:rsid w:val="0055204D"/>
    <w:rsid w:val="00553456"/>
    <w:rsid w:val="00553FA5"/>
    <w:rsid w:val="005543F5"/>
    <w:rsid w:val="00554FA0"/>
    <w:rsid w:val="005563C9"/>
    <w:rsid w:val="005572CF"/>
    <w:rsid w:val="00560678"/>
    <w:rsid w:val="005640FB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04"/>
    <w:rsid w:val="00573CB8"/>
    <w:rsid w:val="00574F62"/>
    <w:rsid w:val="00575744"/>
    <w:rsid w:val="00575D77"/>
    <w:rsid w:val="00580154"/>
    <w:rsid w:val="00581F2A"/>
    <w:rsid w:val="00582E90"/>
    <w:rsid w:val="0058368B"/>
    <w:rsid w:val="00583BCB"/>
    <w:rsid w:val="005861DC"/>
    <w:rsid w:val="0058680D"/>
    <w:rsid w:val="00586AFE"/>
    <w:rsid w:val="00587D97"/>
    <w:rsid w:val="00590437"/>
    <w:rsid w:val="00590C74"/>
    <w:rsid w:val="00590D5C"/>
    <w:rsid w:val="0059174A"/>
    <w:rsid w:val="00591910"/>
    <w:rsid w:val="00591A68"/>
    <w:rsid w:val="00593646"/>
    <w:rsid w:val="0059455E"/>
    <w:rsid w:val="00596DE4"/>
    <w:rsid w:val="00597A47"/>
    <w:rsid w:val="00597BF4"/>
    <w:rsid w:val="005A226D"/>
    <w:rsid w:val="005A227B"/>
    <w:rsid w:val="005A3FB8"/>
    <w:rsid w:val="005A53DF"/>
    <w:rsid w:val="005B0991"/>
    <w:rsid w:val="005B0CAC"/>
    <w:rsid w:val="005B0D54"/>
    <w:rsid w:val="005B2303"/>
    <w:rsid w:val="005B2CC9"/>
    <w:rsid w:val="005B4E0D"/>
    <w:rsid w:val="005B51FB"/>
    <w:rsid w:val="005B5D37"/>
    <w:rsid w:val="005B6CE7"/>
    <w:rsid w:val="005C08FC"/>
    <w:rsid w:val="005C11D2"/>
    <w:rsid w:val="005C12CF"/>
    <w:rsid w:val="005C2D2A"/>
    <w:rsid w:val="005C3A78"/>
    <w:rsid w:val="005C4236"/>
    <w:rsid w:val="005C662D"/>
    <w:rsid w:val="005C7839"/>
    <w:rsid w:val="005C7D00"/>
    <w:rsid w:val="005D21F5"/>
    <w:rsid w:val="005D36F0"/>
    <w:rsid w:val="005D3E78"/>
    <w:rsid w:val="005D5451"/>
    <w:rsid w:val="005D6254"/>
    <w:rsid w:val="005D65DE"/>
    <w:rsid w:val="005D6871"/>
    <w:rsid w:val="005D6BA0"/>
    <w:rsid w:val="005D6C4E"/>
    <w:rsid w:val="005D7AF8"/>
    <w:rsid w:val="005E2428"/>
    <w:rsid w:val="005E4A53"/>
    <w:rsid w:val="005E4FB9"/>
    <w:rsid w:val="005E501C"/>
    <w:rsid w:val="005E5A5A"/>
    <w:rsid w:val="005E653E"/>
    <w:rsid w:val="005E6ACF"/>
    <w:rsid w:val="005E71B8"/>
    <w:rsid w:val="005E75AF"/>
    <w:rsid w:val="005E7E73"/>
    <w:rsid w:val="005F0348"/>
    <w:rsid w:val="005F1C0D"/>
    <w:rsid w:val="005F2E3B"/>
    <w:rsid w:val="005F4020"/>
    <w:rsid w:val="005F7675"/>
    <w:rsid w:val="00600595"/>
    <w:rsid w:val="006009B3"/>
    <w:rsid w:val="00601DC3"/>
    <w:rsid w:val="00604083"/>
    <w:rsid w:val="0060441B"/>
    <w:rsid w:val="006046E8"/>
    <w:rsid w:val="006054E4"/>
    <w:rsid w:val="00605A96"/>
    <w:rsid w:val="00606222"/>
    <w:rsid w:val="00610E01"/>
    <w:rsid w:val="006113A4"/>
    <w:rsid w:val="006114D6"/>
    <w:rsid w:val="006116C3"/>
    <w:rsid w:val="00614E48"/>
    <w:rsid w:val="00615B5A"/>
    <w:rsid w:val="00615B81"/>
    <w:rsid w:val="006168E6"/>
    <w:rsid w:val="0061789A"/>
    <w:rsid w:val="00621635"/>
    <w:rsid w:val="006220C2"/>
    <w:rsid w:val="006223F7"/>
    <w:rsid w:val="00622527"/>
    <w:rsid w:val="0062257E"/>
    <w:rsid w:val="0062261A"/>
    <w:rsid w:val="00624A56"/>
    <w:rsid w:val="00625496"/>
    <w:rsid w:val="006256D7"/>
    <w:rsid w:val="00625FA1"/>
    <w:rsid w:val="0062691E"/>
    <w:rsid w:val="00626B4D"/>
    <w:rsid w:val="00627745"/>
    <w:rsid w:val="0063022F"/>
    <w:rsid w:val="0063035A"/>
    <w:rsid w:val="006304EB"/>
    <w:rsid w:val="006320C0"/>
    <w:rsid w:val="00633198"/>
    <w:rsid w:val="00633F65"/>
    <w:rsid w:val="00635F14"/>
    <w:rsid w:val="00637E94"/>
    <w:rsid w:val="00640355"/>
    <w:rsid w:val="0064173F"/>
    <w:rsid w:val="00641BEF"/>
    <w:rsid w:val="0064322C"/>
    <w:rsid w:val="00643AB9"/>
    <w:rsid w:val="0064641A"/>
    <w:rsid w:val="006469D9"/>
    <w:rsid w:val="00646C3F"/>
    <w:rsid w:val="00650D74"/>
    <w:rsid w:val="00651CE6"/>
    <w:rsid w:val="00654AC7"/>
    <w:rsid w:val="00654C6A"/>
    <w:rsid w:val="00655534"/>
    <w:rsid w:val="00655BA3"/>
    <w:rsid w:val="0065729B"/>
    <w:rsid w:val="006576A1"/>
    <w:rsid w:val="006603BB"/>
    <w:rsid w:val="00660909"/>
    <w:rsid w:val="00660A78"/>
    <w:rsid w:val="0066108D"/>
    <w:rsid w:val="00665962"/>
    <w:rsid w:val="00665BB9"/>
    <w:rsid w:val="006663D7"/>
    <w:rsid w:val="00667568"/>
    <w:rsid w:val="0067021C"/>
    <w:rsid w:val="00671478"/>
    <w:rsid w:val="00671F27"/>
    <w:rsid w:val="00673DCA"/>
    <w:rsid w:val="0067446A"/>
    <w:rsid w:val="00674C19"/>
    <w:rsid w:val="0067582D"/>
    <w:rsid w:val="00676936"/>
    <w:rsid w:val="00676BC6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87FDB"/>
    <w:rsid w:val="0069017D"/>
    <w:rsid w:val="006901BE"/>
    <w:rsid w:val="00690282"/>
    <w:rsid w:val="00691692"/>
    <w:rsid w:val="006938DA"/>
    <w:rsid w:val="00694117"/>
    <w:rsid w:val="006949D5"/>
    <w:rsid w:val="00694B48"/>
    <w:rsid w:val="00695206"/>
    <w:rsid w:val="0069547E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1CC5"/>
    <w:rsid w:val="006B2578"/>
    <w:rsid w:val="006B2E17"/>
    <w:rsid w:val="006B307C"/>
    <w:rsid w:val="006B3838"/>
    <w:rsid w:val="006B47DF"/>
    <w:rsid w:val="006B4A75"/>
    <w:rsid w:val="006B5E6A"/>
    <w:rsid w:val="006B6352"/>
    <w:rsid w:val="006C02F1"/>
    <w:rsid w:val="006C0473"/>
    <w:rsid w:val="006C0E93"/>
    <w:rsid w:val="006C11F2"/>
    <w:rsid w:val="006C1364"/>
    <w:rsid w:val="006C1A85"/>
    <w:rsid w:val="006C3E1A"/>
    <w:rsid w:val="006C4027"/>
    <w:rsid w:val="006C46BE"/>
    <w:rsid w:val="006C6ACA"/>
    <w:rsid w:val="006D05F6"/>
    <w:rsid w:val="006D268D"/>
    <w:rsid w:val="006D431A"/>
    <w:rsid w:val="006D4575"/>
    <w:rsid w:val="006D7106"/>
    <w:rsid w:val="006D7187"/>
    <w:rsid w:val="006D7A13"/>
    <w:rsid w:val="006E019A"/>
    <w:rsid w:val="006E0CEC"/>
    <w:rsid w:val="006E31AB"/>
    <w:rsid w:val="006E4E1D"/>
    <w:rsid w:val="006E4FC7"/>
    <w:rsid w:val="006E5872"/>
    <w:rsid w:val="006E6FEC"/>
    <w:rsid w:val="006E7133"/>
    <w:rsid w:val="006E7649"/>
    <w:rsid w:val="006F03C6"/>
    <w:rsid w:val="006F0A48"/>
    <w:rsid w:val="006F1294"/>
    <w:rsid w:val="006F14A9"/>
    <w:rsid w:val="006F3F51"/>
    <w:rsid w:val="006F532F"/>
    <w:rsid w:val="006F5D47"/>
    <w:rsid w:val="006F704B"/>
    <w:rsid w:val="0070013D"/>
    <w:rsid w:val="007004A3"/>
    <w:rsid w:val="00700D5F"/>
    <w:rsid w:val="00701518"/>
    <w:rsid w:val="00702085"/>
    <w:rsid w:val="00702B59"/>
    <w:rsid w:val="00702E3E"/>
    <w:rsid w:val="0070318A"/>
    <w:rsid w:val="007031C6"/>
    <w:rsid w:val="007039DC"/>
    <w:rsid w:val="007047AF"/>
    <w:rsid w:val="0070482E"/>
    <w:rsid w:val="00706734"/>
    <w:rsid w:val="00706736"/>
    <w:rsid w:val="007069F1"/>
    <w:rsid w:val="00706B62"/>
    <w:rsid w:val="007071DC"/>
    <w:rsid w:val="00707F99"/>
    <w:rsid w:val="00710B4B"/>
    <w:rsid w:val="0071366B"/>
    <w:rsid w:val="007146BE"/>
    <w:rsid w:val="00714B25"/>
    <w:rsid w:val="00716550"/>
    <w:rsid w:val="007165B3"/>
    <w:rsid w:val="0072128D"/>
    <w:rsid w:val="007212F8"/>
    <w:rsid w:val="00722371"/>
    <w:rsid w:val="00723982"/>
    <w:rsid w:val="00725344"/>
    <w:rsid w:val="007272AD"/>
    <w:rsid w:val="007278CD"/>
    <w:rsid w:val="00727A5D"/>
    <w:rsid w:val="0073066D"/>
    <w:rsid w:val="00731456"/>
    <w:rsid w:val="00731AD7"/>
    <w:rsid w:val="00731BDE"/>
    <w:rsid w:val="00733D62"/>
    <w:rsid w:val="00733F93"/>
    <w:rsid w:val="007341ED"/>
    <w:rsid w:val="00734ED8"/>
    <w:rsid w:val="00735068"/>
    <w:rsid w:val="00735D9D"/>
    <w:rsid w:val="007366CE"/>
    <w:rsid w:val="00736A3E"/>
    <w:rsid w:val="007404A6"/>
    <w:rsid w:val="00741A85"/>
    <w:rsid w:val="00741C45"/>
    <w:rsid w:val="00742A15"/>
    <w:rsid w:val="007437D9"/>
    <w:rsid w:val="0074449F"/>
    <w:rsid w:val="00744718"/>
    <w:rsid w:val="00744B2B"/>
    <w:rsid w:val="00747C71"/>
    <w:rsid w:val="007505A6"/>
    <w:rsid w:val="0075070D"/>
    <w:rsid w:val="00750F97"/>
    <w:rsid w:val="00751ABC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1B36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51F6"/>
    <w:rsid w:val="00776917"/>
    <w:rsid w:val="0077691A"/>
    <w:rsid w:val="007808EA"/>
    <w:rsid w:val="00781815"/>
    <w:rsid w:val="007825B4"/>
    <w:rsid w:val="00782AF9"/>
    <w:rsid w:val="00783265"/>
    <w:rsid w:val="00783D31"/>
    <w:rsid w:val="00783E1C"/>
    <w:rsid w:val="00786022"/>
    <w:rsid w:val="007874A7"/>
    <w:rsid w:val="00787B82"/>
    <w:rsid w:val="00787C2D"/>
    <w:rsid w:val="00787D53"/>
    <w:rsid w:val="00790C11"/>
    <w:rsid w:val="00791395"/>
    <w:rsid w:val="00791BF0"/>
    <w:rsid w:val="007928B8"/>
    <w:rsid w:val="0079312C"/>
    <w:rsid w:val="00793926"/>
    <w:rsid w:val="007949E5"/>
    <w:rsid w:val="007A2FC0"/>
    <w:rsid w:val="007A3EFB"/>
    <w:rsid w:val="007A5245"/>
    <w:rsid w:val="007A7368"/>
    <w:rsid w:val="007A7590"/>
    <w:rsid w:val="007A7F16"/>
    <w:rsid w:val="007B0785"/>
    <w:rsid w:val="007B102B"/>
    <w:rsid w:val="007B1187"/>
    <w:rsid w:val="007B1BC9"/>
    <w:rsid w:val="007B23E4"/>
    <w:rsid w:val="007B2537"/>
    <w:rsid w:val="007B2B89"/>
    <w:rsid w:val="007B2F3E"/>
    <w:rsid w:val="007B4052"/>
    <w:rsid w:val="007B421A"/>
    <w:rsid w:val="007B4B65"/>
    <w:rsid w:val="007B4FBE"/>
    <w:rsid w:val="007B743C"/>
    <w:rsid w:val="007B79B2"/>
    <w:rsid w:val="007B7A59"/>
    <w:rsid w:val="007C0A98"/>
    <w:rsid w:val="007C0C0F"/>
    <w:rsid w:val="007C11FD"/>
    <w:rsid w:val="007C1468"/>
    <w:rsid w:val="007C16A0"/>
    <w:rsid w:val="007C497F"/>
    <w:rsid w:val="007C56F0"/>
    <w:rsid w:val="007C5C68"/>
    <w:rsid w:val="007C704B"/>
    <w:rsid w:val="007C71B5"/>
    <w:rsid w:val="007C72A7"/>
    <w:rsid w:val="007C740C"/>
    <w:rsid w:val="007D0B9A"/>
    <w:rsid w:val="007D1044"/>
    <w:rsid w:val="007D1ED2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0237"/>
    <w:rsid w:val="007E182C"/>
    <w:rsid w:val="007E250D"/>
    <w:rsid w:val="007E38C7"/>
    <w:rsid w:val="007E3CA5"/>
    <w:rsid w:val="007E4B72"/>
    <w:rsid w:val="007E66B2"/>
    <w:rsid w:val="007E6B29"/>
    <w:rsid w:val="007E7580"/>
    <w:rsid w:val="007E7CA6"/>
    <w:rsid w:val="007E7F27"/>
    <w:rsid w:val="007F1E1F"/>
    <w:rsid w:val="007F3595"/>
    <w:rsid w:val="007F45D0"/>
    <w:rsid w:val="007F46F9"/>
    <w:rsid w:val="007F56CA"/>
    <w:rsid w:val="007F594E"/>
    <w:rsid w:val="007F5E93"/>
    <w:rsid w:val="007F6BF9"/>
    <w:rsid w:val="00801D3D"/>
    <w:rsid w:val="00802246"/>
    <w:rsid w:val="0080460D"/>
    <w:rsid w:val="00804982"/>
    <w:rsid w:val="00804F31"/>
    <w:rsid w:val="00807482"/>
    <w:rsid w:val="008074D2"/>
    <w:rsid w:val="00807620"/>
    <w:rsid w:val="00811A23"/>
    <w:rsid w:val="00812D2F"/>
    <w:rsid w:val="00813F87"/>
    <w:rsid w:val="0081747D"/>
    <w:rsid w:val="00817F93"/>
    <w:rsid w:val="0082289A"/>
    <w:rsid w:val="00822CA6"/>
    <w:rsid w:val="00823B54"/>
    <w:rsid w:val="00824050"/>
    <w:rsid w:val="008267CF"/>
    <w:rsid w:val="00827037"/>
    <w:rsid w:val="00830350"/>
    <w:rsid w:val="0083103F"/>
    <w:rsid w:val="008346D2"/>
    <w:rsid w:val="00834965"/>
    <w:rsid w:val="0083710C"/>
    <w:rsid w:val="00837173"/>
    <w:rsid w:val="008424A9"/>
    <w:rsid w:val="00842634"/>
    <w:rsid w:val="008437D5"/>
    <w:rsid w:val="00850361"/>
    <w:rsid w:val="00850806"/>
    <w:rsid w:val="0085114B"/>
    <w:rsid w:val="008523AD"/>
    <w:rsid w:val="00852B29"/>
    <w:rsid w:val="0085375B"/>
    <w:rsid w:val="008539B6"/>
    <w:rsid w:val="00853D9E"/>
    <w:rsid w:val="00853E34"/>
    <w:rsid w:val="0085659D"/>
    <w:rsid w:val="00856776"/>
    <w:rsid w:val="00856C99"/>
    <w:rsid w:val="008602EF"/>
    <w:rsid w:val="00861950"/>
    <w:rsid w:val="00861BB1"/>
    <w:rsid w:val="00861BDA"/>
    <w:rsid w:val="00861CC6"/>
    <w:rsid w:val="0086314E"/>
    <w:rsid w:val="00864063"/>
    <w:rsid w:val="00864717"/>
    <w:rsid w:val="0086482C"/>
    <w:rsid w:val="00864BD1"/>
    <w:rsid w:val="00865FAC"/>
    <w:rsid w:val="008677D5"/>
    <w:rsid w:val="00867CDD"/>
    <w:rsid w:val="00871857"/>
    <w:rsid w:val="008720F9"/>
    <w:rsid w:val="0087481B"/>
    <w:rsid w:val="00874BDC"/>
    <w:rsid w:val="00874CCD"/>
    <w:rsid w:val="008755B0"/>
    <w:rsid w:val="00875C61"/>
    <w:rsid w:val="00875F20"/>
    <w:rsid w:val="00876600"/>
    <w:rsid w:val="00882C9C"/>
    <w:rsid w:val="00884FE9"/>
    <w:rsid w:val="0088520A"/>
    <w:rsid w:val="00885838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2FCF"/>
    <w:rsid w:val="00893EB8"/>
    <w:rsid w:val="00894B9C"/>
    <w:rsid w:val="00896EAB"/>
    <w:rsid w:val="008A0074"/>
    <w:rsid w:val="008A2E23"/>
    <w:rsid w:val="008A51F2"/>
    <w:rsid w:val="008A6018"/>
    <w:rsid w:val="008A603A"/>
    <w:rsid w:val="008A65C2"/>
    <w:rsid w:val="008A738A"/>
    <w:rsid w:val="008A7BB2"/>
    <w:rsid w:val="008A7E2C"/>
    <w:rsid w:val="008A7FC9"/>
    <w:rsid w:val="008B0139"/>
    <w:rsid w:val="008B07D7"/>
    <w:rsid w:val="008B0B39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C7E79"/>
    <w:rsid w:val="008D2FF4"/>
    <w:rsid w:val="008D309D"/>
    <w:rsid w:val="008D38C5"/>
    <w:rsid w:val="008D38C7"/>
    <w:rsid w:val="008D3BD9"/>
    <w:rsid w:val="008D4106"/>
    <w:rsid w:val="008D4333"/>
    <w:rsid w:val="008D45E0"/>
    <w:rsid w:val="008D4A57"/>
    <w:rsid w:val="008D4B14"/>
    <w:rsid w:val="008D4B5C"/>
    <w:rsid w:val="008D6307"/>
    <w:rsid w:val="008D7ECD"/>
    <w:rsid w:val="008E0006"/>
    <w:rsid w:val="008E1173"/>
    <w:rsid w:val="008E1D2A"/>
    <w:rsid w:val="008E2504"/>
    <w:rsid w:val="008E3DAF"/>
    <w:rsid w:val="008E50C6"/>
    <w:rsid w:val="008E51A6"/>
    <w:rsid w:val="008E650E"/>
    <w:rsid w:val="008F0417"/>
    <w:rsid w:val="008F0787"/>
    <w:rsid w:val="008F233A"/>
    <w:rsid w:val="008F515F"/>
    <w:rsid w:val="008F53D3"/>
    <w:rsid w:val="008F54AF"/>
    <w:rsid w:val="008F6047"/>
    <w:rsid w:val="008F6799"/>
    <w:rsid w:val="008F7948"/>
    <w:rsid w:val="009027B2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4E85"/>
    <w:rsid w:val="00915103"/>
    <w:rsid w:val="0091527B"/>
    <w:rsid w:val="00915762"/>
    <w:rsid w:val="00916C29"/>
    <w:rsid w:val="00917D41"/>
    <w:rsid w:val="009205C2"/>
    <w:rsid w:val="0092097A"/>
    <w:rsid w:val="0092114C"/>
    <w:rsid w:val="00921D46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1752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3FDA"/>
    <w:rsid w:val="00954397"/>
    <w:rsid w:val="00954F1D"/>
    <w:rsid w:val="009551D1"/>
    <w:rsid w:val="00955BBF"/>
    <w:rsid w:val="00956354"/>
    <w:rsid w:val="00956F05"/>
    <w:rsid w:val="00960709"/>
    <w:rsid w:val="009622E7"/>
    <w:rsid w:val="00964D72"/>
    <w:rsid w:val="0096552E"/>
    <w:rsid w:val="0097042E"/>
    <w:rsid w:val="00970C76"/>
    <w:rsid w:val="00970CF1"/>
    <w:rsid w:val="00970F54"/>
    <w:rsid w:val="00971479"/>
    <w:rsid w:val="0097229F"/>
    <w:rsid w:val="0097358D"/>
    <w:rsid w:val="00974253"/>
    <w:rsid w:val="0097544C"/>
    <w:rsid w:val="009757F8"/>
    <w:rsid w:val="009763BB"/>
    <w:rsid w:val="00976BDE"/>
    <w:rsid w:val="00977884"/>
    <w:rsid w:val="0098069A"/>
    <w:rsid w:val="00982B4B"/>
    <w:rsid w:val="009839CF"/>
    <w:rsid w:val="00984056"/>
    <w:rsid w:val="00985015"/>
    <w:rsid w:val="00985C1D"/>
    <w:rsid w:val="00986868"/>
    <w:rsid w:val="009868C2"/>
    <w:rsid w:val="00987F54"/>
    <w:rsid w:val="0099051D"/>
    <w:rsid w:val="0099159E"/>
    <w:rsid w:val="0099352E"/>
    <w:rsid w:val="00995DF1"/>
    <w:rsid w:val="00995FD1"/>
    <w:rsid w:val="00997A10"/>
    <w:rsid w:val="009A04DA"/>
    <w:rsid w:val="009A179E"/>
    <w:rsid w:val="009A17BF"/>
    <w:rsid w:val="009A233B"/>
    <w:rsid w:val="009A27B8"/>
    <w:rsid w:val="009A2944"/>
    <w:rsid w:val="009A2A50"/>
    <w:rsid w:val="009A3572"/>
    <w:rsid w:val="009A5283"/>
    <w:rsid w:val="009A6312"/>
    <w:rsid w:val="009A70B1"/>
    <w:rsid w:val="009A7E66"/>
    <w:rsid w:val="009B0CE6"/>
    <w:rsid w:val="009B10D3"/>
    <w:rsid w:val="009B22D7"/>
    <w:rsid w:val="009B30D8"/>
    <w:rsid w:val="009B47B4"/>
    <w:rsid w:val="009B4D71"/>
    <w:rsid w:val="009B7248"/>
    <w:rsid w:val="009C0519"/>
    <w:rsid w:val="009C0520"/>
    <w:rsid w:val="009C1843"/>
    <w:rsid w:val="009C18EB"/>
    <w:rsid w:val="009C197D"/>
    <w:rsid w:val="009C261D"/>
    <w:rsid w:val="009C2B59"/>
    <w:rsid w:val="009C55F0"/>
    <w:rsid w:val="009C5A89"/>
    <w:rsid w:val="009C6BAB"/>
    <w:rsid w:val="009C79F0"/>
    <w:rsid w:val="009D05D8"/>
    <w:rsid w:val="009D0EED"/>
    <w:rsid w:val="009D1120"/>
    <w:rsid w:val="009D1641"/>
    <w:rsid w:val="009D1D29"/>
    <w:rsid w:val="009D28AA"/>
    <w:rsid w:val="009D3630"/>
    <w:rsid w:val="009D431D"/>
    <w:rsid w:val="009D6E90"/>
    <w:rsid w:val="009E0718"/>
    <w:rsid w:val="009E1E01"/>
    <w:rsid w:val="009E236E"/>
    <w:rsid w:val="009E30BE"/>
    <w:rsid w:val="009E5CEA"/>
    <w:rsid w:val="009E6ED9"/>
    <w:rsid w:val="009E704D"/>
    <w:rsid w:val="009E7578"/>
    <w:rsid w:val="009F01AB"/>
    <w:rsid w:val="009F02BE"/>
    <w:rsid w:val="009F418F"/>
    <w:rsid w:val="009F4877"/>
    <w:rsid w:val="009F7943"/>
    <w:rsid w:val="00A00792"/>
    <w:rsid w:val="00A00821"/>
    <w:rsid w:val="00A023DE"/>
    <w:rsid w:val="00A037B6"/>
    <w:rsid w:val="00A04D01"/>
    <w:rsid w:val="00A04F0B"/>
    <w:rsid w:val="00A066AF"/>
    <w:rsid w:val="00A06FDE"/>
    <w:rsid w:val="00A07565"/>
    <w:rsid w:val="00A0771E"/>
    <w:rsid w:val="00A116EB"/>
    <w:rsid w:val="00A11BC5"/>
    <w:rsid w:val="00A1229E"/>
    <w:rsid w:val="00A13F96"/>
    <w:rsid w:val="00A152D1"/>
    <w:rsid w:val="00A157F4"/>
    <w:rsid w:val="00A15A57"/>
    <w:rsid w:val="00A179D7"/>
    <w:rsid w:val="00A17F94"/>
    <w:rsid w:val="00A2165E"/>
    <w:rsid w:val="00A22699"/>
    <w:rsid w:val="00A22DE9"/>
    <w:rsid w:val="00A22ED4"/>
    <w:rsid w:val="00A2422B"/>
    <w:rsid w:val="00A245E8"/>
    <w:rsid w:val="00A26DFB"/>
    <w:rsid w:val="00A271A7"/>
    <w:rsid w:val="00A27846"/>
    <w:rsid w:val="00A3158C"/>
    <w:rsid w:val="00A34386"/>
    <w:rsid w:val="00A36456"/>
    <w:rsid w:val="00A37306"/>
    <w:rsid w:val="00A375D1"/>
    <w:rsid w:val="00A37657"/>
    <w:rsid w:val="00A40726"/>
    <w:rsid w:val="00A43050"/>
    <w:rsid w:val="00A43258"/>
    <w:rsid w:val="00A443AA"/>
    <w:rsid w:val="00A444C1"/>
    <w:rsid w:val="00A448EC"/>
    <w:rsid w:val="00A45246"/>
    <w:rsid w:val="00A47017"/>
    <w:rsid w:val="00A50581"/>
    <w:rsid w:val="00A52E93"/>
    <w:rsid w:val="00A52EF1"/>
    <w:rsid w:val="00A535FF"/>
    <w:rsid w:val="00A53EF9"/>
    <w:rsid w:val="00A546EF"/>
    <w:rsid w:val="00A54ED7"/>
    <w:rsid w:val="00A55743"/>
    <w:rsid w:val="00A558DD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8E8"/>
    <w:rsid w:val="00A70A0B"/>
    <w:rsid w:val="00A70ACE"/>
    <w:rsid w:val="00A7163E"/>
    <w:rsid w:val="00A71BA5"/>
    <w:rsid w:val="00A72BFB"/>
    <w:rsid w:val="00A7323C"/>
    <w:rsid w:val="00A7328A"/>
    <w:rsid w:val="00A73B22"/>
    <w:rsid w:val="00A74934"/>
    <w:rsid w:val="00A75A87"/>
    <w:rsid w:val="00A75E7E"/>
    <w:rsid w:val="00A76122"/>
    <w:rsid w:val="00A80437"/>
    <w:rsid w:val="00A8190C"/>
    <w:rsid w:val="00A820CB"/>
    <w:rsid w:val="00A82B50"/>
    <w:rsid w:val="00A841FA"/>
    <w:rsid w:val="00A846B0"/>
    <w:rsid w:val="00A86B95"/>
    <w:rsid w:val="00A87854"/>
    <w:rsid w:val="00A9044D"/>
    <w:rsid w:val="00A90718"/>
    <w:rsid w:val="00A91BB0"/>
    <w:rsid w:val="00A91C65"/>
    <w:rsid w:val="00A936B0"/>
    <w:rsid w:val="00A939A2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351"/>
    <w:rsid w:val="00AA3BBC"/>
    <w:rsid w:val="00AA43DB"/>
    <w:rsid w:val="00AA4724"/>
    <w:rsid w:val="00AA507F"/>
    <w:rsid w:val="00AA59AE"/>
    <w:rsid w:val="00AA6B76"/>
    <w:rsid w:val="00AA6DB9"/>
    <w:rsid w:val="00AB0394"/>
    <w:rsid w:val="00AB1697"/>
    <w:rsid w:val="00AB1EFA"/>
    <w:rsid w:val="00AB20EB"/>
    <w:rsid w:val="00AB2434"/>
    <w:rsid w:val="00AB2C81"/>
    <w:rsid w:val="00AB2DC4"/>
    <w:rsid w:val="00AB34BC"/>
    <w:rsid w:val="00AB634F"/>
    <w:rsid w:val="00AB74FB"/>
    <w:rsid w:val="00AB7BC7"/>
    <w:rsid w:val="00AB7CE3"/>
    <w:rsid w:val="00AC4550"/>
    <w:rsid w:val="00AC552F"/>
    <w:rsid w:val="00AC5DE0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1BDF"/>
    <w:rsid w:val="00AE1E6E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3D44"/>
    <w:rsid w:val="00AF530D"/>
    <w:rsid w:val="00AF5365"/>
    <w:rsid w:val="00AF5BD3"/>
    <w:rsid w:val="00AF668D"/>
    <w:rsid w:val="00AF7C47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0D1E"/>
    <w:rsid w:val="00B11421"/>
    <w:rsid w:val="00B13447"/>
    <w:rsid w:val="00B1375F"/>
    <w:rsid w:val="00B1561B"/>
    <w:rsid w:val="00B15FBE"/>
    <w:rsid w:val="00B2081B"/>
    <w:rsid w:val="00B20B07"/>
    <w:rsid w:val="00B22275"/>
    <w:rsid w:val="00B2289D"/>
    <w:rsid w:val="00B22C28"/>
    <w:rsid w:val="00B250EE"/>
    <w:rsid w:val="00B25B4E"/>
    <w:rsid w:val="00B26095"/>
    <w:rsid w:val="00B260AA"/>
    <w:rsid w:val="00B2620F"/>
    <w:rsid w:val="00B26A0B"/>
    <w:rsid w:val="00B274D3"/>
    <w:rsid w:val="00B2784B"/>
    <w:rsid w:val="00B2788C"/>
    <w:rsid w:val="00B30E16"/>
    <w:rsid w:val="00B30E4C"/>
    <w:rsid w:val="00B318DD"/>
    <w:rsid w:val="00B3259E"/>
    <w:rsid w:val="00B32B37"/>
    <w:rsid w:val="00B33D66"/>
    <w:rsid w:val="00B340C4"/>
    <w:rsid w:val="00B34C2A"/>
    <w:rsid w:val="00B35E60"/>
    <w:rsid w:val="00B36279"/>
    <w:rsid w:val="00B36407"/>
    <w:rsid w:val="00B42E05"/>
    <w:rsid w:val="00B43361"/>
    <w:rsid w:val="00B436D3"/>
    <w:rsid w:val="00B438F6"/>
    <w:rsid w:val="00B43F2B"/>
    <w:rsid w:val="00B4466F"/>
    <w:rsid w:val="00B45046"/>
    <w:rsid w:val="00B45E46"/>
    <w:rsid w:val="00B4732D"/>
    <w:rsid w:val="00B47C27"/>
    <w:rsid w:val="00B5133E"/>
    <w:rsid w:val="00B51634"/>
    <w:rsid w:val="00B51E3D"/>
    <w:rsid w:val="00B52398"/>
    <w:rsid w:val="00B52744"/>
    <w:rsid w:val="00B53092"/>
    <w:rsid w:val="00B54E7B"/>
    <w:rsid w:val="00B55532"/>
    <w:rsid w:val="00B55E2C"/>
    <w:rsid w:val="00B5744B"/>
    <w:rsid w:val="00B605BD"/>
    <w:rsid w:val="00B61487"/>
    <w:rsid w:val="00B620BA"/>
    <w:rsid w:val="00B630FE"/>
    <w:rsid w:val="00B641D7"/>
    <w:rsid w:val="00B656E8"/>
    <w:rsid w:val="00B66269"/>
    <w:rsid w:val="00B663BC"/>
    <w:rsid w:val="00B67646"/>
    <w:rsid w:val="00B676ED"/>
    <w:rsid w:val="00B678E9"/>
    <w:rsid w:val="00B73459"/>
    <w:rsid w:val="00B740E3"/>
    <w:rsid w:val="00B741D7"/>
    <w:rsid w:val="00B74912"/>
    <w:rsid w:val="00B7658C"/>
    <w:rsid w:val="00B77309"/>
    <w:rsid w:val="00B8072D"/>
    <w:rsid w:val="00B82E65"/>
    <w:rsid w:val="00B83883"/>
    <w:rsid w:val="00B84992"/>
    <w:rsid w:val="00B866E4"/>
    <w:rsid w:val="00B90AE0"/>
    <w:rsid w:val="00B912A4"/>
    <w:rsid w:val="00B91D0C"/>
    <w:rsid w:val="00B92776"/>
    <w:rsid w:val="00B93170"/>
    <w:rsid w:val="00B93B21"/>
    <w:rsid w:val="00B9469F"/>
    <w:rsid w:val="00B948A4"/>
    <w:rsid w:val="00B95EA4"/>
    <w:rsid w:val="00B9610B"/>
    <w:rsid w:val="00BA0B02"/>
    <w:rsid w:val="00BA0B10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296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1EE3"/>
    <w:rsid w:val="00BD35EA"/>
    <w:rsid w:val="00BD3DF6"/>
    <w:rsid w:val="00BD3E20"/>
    <w:rsid w:val="00BD4EA5"/>
    <w:rsid w:val="00BD6BF7"/>
    <w:rsid w:val="00BD6D7E"/>
    <w:rsid w:val="00BD7425"/>
    <w:rsid w:val="00BD770C"/>
    <w:rsid w:val="00BE0DF3"/>
    <w:rsid w:val="00BE105F"/>
    <w:rsid w:val="00BE1B07"/>
    <w:rsid w:val="00BE2770"/>
    <w:rsid w:val="00BE285F"/>
    <w:rsid w:val="00BE2C29"/>
    <w:rsid w:val="00BE316D"/>
    <w:rsid w:val="00BE3413"/>
    <w:rsid w:val="00BE351F"/>
    <w:rsid w:val="00BE42F8"/>
    <w:rsid w:val="00BE4BBF"/>
    <w:rsid w:val="00BF2A19"/>
    <w:rsid w:val="00BF39BB"/>
    <w:rsid w:val="00BF41C7"/>
    <w:rsid w:val="00BF5919"/>
    <w:rsid w:val="00BF5A74"/>
    <w:rsid w:val="00BF7241"/>
    <w:rsid w:val="00BF7800"/>
    <w:rsid w:val="00BF7B7C"/>
    <w:rsid w:val="00C00F29"/>
    <w:rsid w:val="00C02384"/>
    <w:rsid w:val="00C052CF"/>
    <w:rsid w:val="00C05F2F"/>
    <w:rsid w:val="00C06089"/>
    <w:rsid w:val="00C06722"/>
    <w:rsid w:val="00C108EE"/>
    <w:rsid w:val="00C1262C"/>
    <w:rsid w:val="00C12988"/>
    <w:rsid w:val="00C1415E"/>
    <w:rsid w:val="00C14FC5"/>
    <w:rsid w:val="00C155B6"/>
    <w:rsid w:val="00C15A62"/>
    <w:rsid w:val="00C16F35"/>
    <w:rsid w:val="00C205B4"/>
    <w:rsid w:val="00C20EE5"/>
    <w:rsid w:val="00C225FE"/>
    <w:rsid w:val="00C23F3D"/>
    <w:rsid w:val="00C252AD"/>
    <w:rsid w:val="00C255C9"/>
    <w:rsid w:val="00C2589E"/>
    <w:rsid w:val="00C25F9A"/>
    <w:rsid w:val="00C32004"/>
    <w:rsid w:val="00C349CE"/>
    <w:rsid w:val="00C3609E"/>
    <w:rsid w:val="00C364DA"/>
    <w:rsid w:val="00C36682"/>
    <w:rsid w:val="00C3780E"/>
    <w:rsid w:val="00C40417"/>
    <w:rsid w:val="00C409F7"/>
    <w:rsid w:val="00C40EC5"/>
    <w:rsid w:val="00C41203"/>
    <w:rsid w:val="00C4396C"/>
    <w:rsid w:val="00C469FF"/>
    <w:rsid w:val="00C47566"/>
    <w:rsid w:val="00C47862"/>
    <w:rsid w:val="00C520F4"/>
    <w:rsid w:val="00C523AC"/>
    <w:rsid w:val="00C52A8D"/>
    <w:rsid w:val="00C535F4"/>
    <w:rsid w:val="00C53C2E"/>
    <w:rsid w:val="00C5400D"/>
    <w:rsid w:val="00C553A9"/>
    <w:rsid w:val="00C56EBA"/>
    <w:rsid w:val="00C572EE"/>
    <w:rsid w:val="00C57CC9"/>
    <w:rsid w:val="00C60A11"/>
    <w:rsid w:val="00C63842"/>
    <w:rsid w:val="00C7072F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723"/>
    <w:rsid w:val="00C81967"/>
    <w:rsid w:val="00C832AD"/>
    <w:rsid w:val="00C832C4"/>
    <w:rsid w:val="00C832D6"/>
    <w:rsid w:val="00C83494"/>
    <w:rsid w:val="00C837E3"/>
    <w:rsid w:val="00C8549B"/>
    <w:rsid w:val="00C904C3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0ECA"/>
    <w:rsid w:val="00CB108F"/>
    <w:rsid w:val="00CB4138"/>
    <w:rsid w:val="00CB4458"/>
    <w:rsid w:val="00CB4814"/>
    <w:rsid w:val="00CB5D42"/>
    <w:rsid w:val="00CB5FEE"/>
    <w:rsid w:val="00CB797F"/>
    <w:rsid w:val="00CC07E2"/>
    <w:rsid w:val="00CC10C2"/>
    <w:rsid w:val="00CC1A00"/>
    <w:rsid w:val="00CC1ABC"/>
    <w:rsid w:val="00CC1CDC"/>
    <w:rsid w:val="00CD0B6E"/>
    <w:rsid w:val="00CD0F8F"/>
    <w:rsid w:val="00CD1252"/>
    <w:rsid w:val="00CD17E9"/>
    <w:rsid w:val="00CD25D4"/>
    <w:rsid w:val="00CD370D"/>
    <w:rsid w:val="00CD37F6"/>
    <w:rsid w:val="00CD3CBF"/>
    <w:rsid w:val="00CD6056"/>
    <w:rsid w:val="00CD624B"/>
    <w:rsid w:val="00CD747C"/>
    <w:rsid w:val="00CD7DDD"/>
    <w:rsid w:val="00CE028C"/>
    <w:rsid w:val="00CE169D"/>
    <w:rsid w:val="00CE1941"/>
    <w:rsid w:val="00CE370D"/>
    <w:rsid w:val="00CE556C"/>
    <w:rsid w:val="00CE577F"/>
    <w:rsid w:val="00CE585E"/>
    <w:rsid w:val="00CE592C"/>
    <w:rsid w:val="00CE703D"/>
    <w:rsid w:val="00CE7DA8"/>
    <w:rsid w:val="00CF0FEA"/>
    <w:rsid w:val="00CF147D"/>
    <w:rsid w:val="00CF1655"/>
    <w:rsid w:val="00CF1CA0"/>
    <w:rsid w:val="00CF37C0"/>
    <w:rsid w:val="00CF39C0"/>
    <w:rsid w:val="00CF3DE7"/>
    <w:rsid w:val="00CF47A8"/>
    <w:rsid w:val="00CF55FC"/>
    <w:rsid w:val="00CF775E"/>
    <w:rsid w:val="00CF7955"/>
    <w:rsid w:val="00CF7DCA"/>
    <w:rsid w:val="00D00A48"/>
    <w:rsid w:val="00D00C09"/>
    <w:rsid w:val="00D01E9C"/>
    <w:rsid w:val="00D026C2"/>
    <w:rsid w:val="00D041FB"/>
    <w:rsid w:val="00D04FC0"/>
    <w:rsid w:val="00D05769"/>
    <w:rsid w:val="00D05A8C"/>
    <w:rsid w:val="00D05F13"/>
    <w:rsid w:val="00D06AD8"/>
    <w:rsid w:val="00D06E53"/>
    <w:rsid w:val="00D071C9"/>
    <w:rsid w:val="00D07524"/>
    <w:rsid w:val="00D079A7"/>
    <w:rsid w:val="00D07C47"/>
    <w:rsid w:val="00D108EB"/>
    <w:rsid w:val="00D126D0"/>
    <w:rsid w:val="00D129A5"/>
    <w:rsid w:val="00D148A7"/>
    <w:rsid w:val="00D15CB9"/>
    <w:rsid w:val="00D1672E"/>
    <w:rsid w:val="00D16E7C"/>
    <w:rsid w:val="00D20A02"/>
    <w:rsid w:val="00D2197F"/>
    <w:rsid w:val="00D226BF"/>
    <w:rsid w:val="00D2390D"/>
    <w:rsid w:val="00D24269"/>
    <w:rsid w:val="00D2434A"/>
    <w:rsid w:val="00D24785"/>
    <w:rsid w:val="00D24A90"/>
    <w:rsid w:val="00D254DE"/>
    <w:rsid w:val="00D25C1D"/>
    <w:rsid w:val="00D264D5"/>
    <w:rsid w:val="00D31A67"/>
    <w:rsid w:val="00D32876"/>
    <w:rsid w:val="00D328B4"/>
    <w:rsid w:val="00D329CB"/>
    <w:rsid w:val="00D348B4"/>
    <w:rsid w:val="00D3664D"/>
    <w:rsid w:val="00D368A4"/>
    <w:rsid w:val="00D40079"/>
    <w:rsid w:val="00D4012F"/>
    <w:rsid w:val="00D402F0"/>
    <w:rsid w:val="00D40338"/>
    <w:rsid w:val="00D405C9"/>
    <w:rsid w:val="00D4283D"/>
    <w:rsid w:val="00D4298F"/>
    <w:rsid w:val="00D4487E"/>
    <w:rsid w:val="00D4491F"/>
    <w:rsid w:val="00D4599E"/>
    <w:rsid w:val="00D46F80"/>
    <w:rsid w:val="00D50282"/>
    <w:rsid w:val="00D52422"/>
    <w:rsid w:val="00D52741"/>
    <w:rsid w:val="00D52CEE"/>
    <w:rsid w:val="00D53350"/>
    <w:rsid w:val="00D549A2"/>
    <w:rsid w:val="00D57254"/>
    <w:rsid w:val="00D57353"/>
    <w:rsid w:val="00D620BD"/>
    <w:rsid w:val="00D66A64"/>
    <w:rsid w:val="00D70DBE"/>
    <w:rsid w:val="00D71C4F"/>
    <w:rsid w:val="00D7208B"/>
    <w:rsid w:val="00D73939"/>
    <w:rsid w:val="00D73ACC"/>
    <w:rsid w:val="00D75023"/>
    <w:rsid w:val="00D77EA2"/>
    <w:rsid w:val="00D80B9E"/>
    <w:rsid w:val="00D8136F"/>
    <w:rsid w:val="00D81D3C"/>
    <w:rsid w:val="00D8205A"/>
    <w:rsid w:val="00D823B3"/>
    <w:rsid w:val="00D82DED"/>
    <w:rsid w:val="00D82E13"/>
    <w:rsid w:val="00D83C83"/>
    <w:rsid w:val="00D83DFA"/>
    <w:rsid w:val="00D8430F"/>
    <w:rsid w:val="00D85277"/>
    <w:rsid w:val="00D855EE"/>
    <w:rsid w:val="00D86000"/>
    <w:rsid w:val="00D861CD"/>
    <w:rsid w:val="00D86521"/>
    <w:rsid w:val="00D8672C"/>
    <w:rsid w:val="00D86B6F"/>
    <w:rsid w:val="00D86C37"/>
    <w:rsid w:val="00D86C48"/>
    <w:rsid w:val="00D87110"/>
    <w:rsid w:val="00D8714A"/>
    <w:rsid w:val="00D873BA"/>
    <w:rsid w:val="00D87E3E"/>
    <w:rsid w:val="00D900D5"/>
    <w:rsid w:val="00D9034C"/>
    <w:rsid w:val="00D9050F"/>
    <w:rsid w:val="00D931B5"/>
    <w:rsid w:val="00D94015"/>
    <w:rsid w:val="00D94016"/>
    <w:rsid w:val="00D946AA"/>
    <w:rsid w:val="00D94DBA"/>
    <w:rsid w:val="00D95D1F"/>
    <w:rsid w:val="00D96823"/>
    <w:rsid w:val="00D97A0B"/>
    <w:rsid w:val="00DA0AE4"/>
    <w:rsid w:val="00DA1A78"/>
    <w:rsid w:val="00DA3078"/>
    <w:rsid w:val="00DA4AE8"/>
    <w:rsid w:val="00DA5D38"/>
    <w:rsid w:val="00DA6215"/>
    <w:rsid w:val="00DA6476"/>
    <w:rsid w:val="00DA6658"/>
    <w:rsid w:val="00DA6A68"/>
    <w:rsid w:val="00DA6F6A"/>
    <w:rsid w:val="00DA7B46"/>
    <w:rsid w:val="00DB0D59"/>
    <w:rsid w:val="00DB103F"/>
    <w:rsid w:val="00DB1F5D"/>
    <w:rsid w:val="00DB239F"/>
    <w:rsid w:val="00DB27EC"/>
    <w:rsid w:val="00DB4444"/>
    <w:rsid w:val="00DB4B3E"/>
    <w:rsid w:val="00DB4CB9"/>
    <w:rsid w:val="00DB52BD"/>
    <w:rsid w:val="00DB5621"/>
    <w:rsid w:val="00DB56F5"/>
    <w:rsid w:val="00DB5858"/>
    <w:rsid w:val="00DB7B1E"/>
    <w:rsid w:val="00DB7E60"/>
    <w:rsid w:val="00DC22B6"/>
    <w:rsid w:val="00DC391D"/>
    <w:rsid w:val="00DC4707"/>
    <w:rsid w:val="00DC4A62"/>
    <w:rsid w:val="00DC7CEA"/>
    <w:rsid w:val="00DC7DB6"/>
    <w:rsid w:val="00DD0758"/>
    <w:rsid w:val="00DD0D86"/>
    <w:rsid w:val="00DD132A"/>
    <w:rsid w:val="00DD1886"/>
    <w:rsid w:val="00DD1906"/>
    <w:rsid w:val="00DD1AE3"/>
    <w:rsid w:val="00DD1CBA"/>
    <w:rsid w:val="00DD222C"/>
    <w:rsid w:val="00DD2C06"/>
    <w:rsid w:val="00DD2DDB"/>
    <w:rsid w:val="00DD6553"/>
    <w:rsid w:val="00DD76BF"/>
    <w:rsid w:val="00DE04FB"/>
    <w:rsid w:val="00DE094D"/>
    <w:rsid w:val="00DE1E6E"/>
    <w:rsid w:val="00DE2B44"/>
    <w:rsid w:val="00DE6D81"/>
    <w:rsid w:val="00DE79BE"/>
    <w:rsid w:val="00DE7FEB"/>
    <w:rsid w:val="00DF0403"/>
    <w:rsid w:val="00DF0F61"/>
    <w:rsid w:val="00DF2E78"/>
    <w:rsid w:val="00DF30A5"/>
    <w:rsid w:val="00DF4571"/>
    <w:rsid w:val="00DF58EF"/>
    <w:rsid w:val="00DF60D0"/>
    <w:rsid w:val="00DF7C7C"/>
    <w:rsid w:val="00E005D0"/>
    <w:rsid w:val="00E00A60"/>
    <w:rsid w:val="00E00E0D"/>
    <w:rsid w:val="00E017DC"/>
    <w:rsid w:val="00E01E6C"/>
    <w:rsid w:val="00E053AD"/>
    <w:rsid w:val="00E05814"/>
    <w:rsid w:val="00E05D49"/>
    <w:rsid w:val="00E06668"/>
    <w:rsid w:val="00E071CC"/>
    <w:rsid w:val="00E10DD9"/>
    <w:rsid w:val="00E1157D"/>
    <w:rsid w:val="00E115B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36CC"/>
    <w:rsid w:val="00E24027"/>
    <w:rsid w:val="00E24136"/>
    <w:rsid w:val="00E24657"/>
    <w:rsid w:val="00E25911"/>
    <w:rsid w:val="00E267F5"/>
    <w:rsid w:val="00E30B33"/>
    <w:rsid w:val="00E31FAA"/>
    <w:rsid w:val="00E3219B"/>
    <w:rsid w:val="00E330B4"/>
    <w:rsid w:val="00E3340C"/>
    <w:rsid w:val="00E3365D"/>
    <w:rsid w:val="00E34636"/>
    <w:rsid w:val="00E400DF"/>
    <w:rsid w:val="00E409CC"/>
    <w:rsid w:val="00E439A0"/>
    <w:rsid w:val="00E43D35"/>
    <w:rsid w:val="00E44B0F"/>
    <w:rsid w:val="00E45416"/>
    <w:rsid w:val="00E45586"/>
    <w:rsid w:val="00E46639"/>
    <w:rsid w:val="00E47BB0"/>
    <w:rsid w:val="00E47F4D"/>
    <w:rsid w:val="00E50E8E"/>
    <w:rsid w:val="00E5155C"/>
    <w:rsid w:val="00E51B72"/>
    <w:rsid w:val="00E5309C"/>
    <w:rsid w:val="00E54469"/>
    <w:rsid w:val="00E54791"/>
    <w:rsid w:val="00E5586C"/>
    <w:rsid w:val="00E55B2C"/>
    <w:rsid w:val="00E56C77"/>
    <w:rsid w:val="00E60E13"/>
    <w:rsid w:val="00E62246"/>
    <w:rsid w:val="00E62F98"/>
    <w:rsid w:val="00E65EFB"/>
    <w:rsid w:val="00E666A4"/>
    <w:rsid w:val="00E66B36"/>
    <w:rsid w:val="00E67DDC"/>
    <w:rsid w:val="00E7019D"/>
    <w:rsid w:val="00E7092B"/>
    <w:rsid w:val="00E70D68"/>
    <w:rsid w:val="00E71ACA"/>
    <w:rsid w:val="00E745EC"/>
    <w:rsid w:val="00E7511D"/>
    <w:rsid w:val="00E76EBA"/>
    <w:rsid w:val="00E775A0"/>
    <w:rsid w:val="00E77DB9"/>
    <w:rsid w:val="00E80893"/>
    <w:rsid w:val="00E810F8"/>
    <w:rsid w:val="00E834B7"/>
    <w:rsid w:val="00E85994"/>
    <w:rsid w:val="00E86110"/>
    <w:rsid w:val="00E9087C"/>
    <w:rsid w:val="00E90F5A"/>
    <w:rsid w:val="00E91E08"/>
    <w:rsid w:val="00E91E22"/>
    <w:rsid w:val="00E92B44"/>
    <w:rsid w:val="00E92E76"/>
    <w:rsid w:val="00E93580"/>
    <w:rsid w:val="00E95D1F"/>
    <w:rsid w:val="00E95F47"/>
    <w:rsid w:val="00E96025"/>
    <w:rsid w:val="00E963D2"/>
    <w:rsid w:val="00E96791"/>
    <w:rsid w:val="00EA658C"/>
    <w:rsid w:val="00EA726E"/>
    <w:rsid w:val="00EA7414"/>
    <w:rsid w:val="00EB1488"/>
    <w:rsid w:val="00EB2125"/>
    <w:rsid w:val="00EB237C"/>
    <w:rsid w:val="00EB3171"/>
    <w:rsid w:val="00EB4551"/>
    <w:rsid w:val="00EB457A"/>
    <w:rsid w:val="00EB45F7"/>
    <w:rsid w:val="00EB5CAA"/>
    <w:rsid w:val="00EB62F6"/>
    <w:rsid w:val="00EB6EC5"/>
    <w:rsid w:val="00EB71C7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2F95"/>
    <w:rsid w:val="00ED3053"/>
    <w:rsid w:val="00ED34E7"/>
    <w:rsid w:val="00EE1CFF"/>
    <w:rsid w:val="00EE2005"/>
    <w:rsid w:val="00EE29F0"/>
    <w:rsid w:val="00EE49BF"/>
    <w:rsid w:val="00EE4BC7"/>
    <w:rsid w:val="00EE54D2"/>
    <w:rsid w:val="00EE6C83"/>
    <w:rsid w:val="00EE76F1"/>
    <w:rsid w:val="00EE77FC"/>
    <w:rsid w:val="00EE7BCF"/>
    <w:rsid w:val="00EF047D"/>
    <w:rsid w:val="00EF1881"/>
    <w:rsid w:val="00EF2204"/>
    <w:rsid w:val="00EF2F38"/>
    <w:rsid w:val="00EF3ED0"/>
    <w:rsid w:val="00EF66DC"/>
    <w:rsid w:val="00EF7A69"/>
    <w:rsid w:val="00EF7BB5"/>
    <w:rsid w:val="00F0000F"/>
    <w:rsid w:val="00F00A43"/>
    <w:rsid w:val="00F00DDB"/>
    <w:rsid w:val="00F010B0"/>
    <w:rsid w:val="00F01618"/>
    <w:rsid w:val="00F02DA9"/>
    <w:rsid w:val="00F035FC"/>
    <w:rsid w:val="00F04671"/>
    <w:rsid w:val="00F04B8D"/>
    <w:rsid w:val="00F05254"/>
    <w:rsid w:val="00F0650F"/>
    <w:rsid w:val="00F06EA2"/>
    <w:rsid w:val="00F117D2"/>
    <w:rsid w:val="00F11987"/>
    <w:rsid w:val="00F11DCA"/>
    <w:rsid w:val="00F12133"/>
    <w:rsid w:val="00F1275E"/>
    <w:rsid w:val="00F129B6"/>
    <w:rsid w:val="00F1300C"/>
    <w:rsid w:val="00F133A2"/>
    <w:rsid w:val="00F1464C"/>
    <w:rsid w:val="00F16A8F"/>
    <w:rsid w:val="00F178F3"/>
    <w:rsid w:val="00F17CDA"/>
    <w:rsid w:val="00F17E0E"/>
    <w:rsid w:val="00F2088A"/>
    <w:rsid w:val="00F214FE"/>
    <w:rsid w:val="00F21FCA"/>
    <w:rsid w:val="00F238FF"/>
    <w:rsid w:val="00F23A76"/>
    <w:rsid w:val="00F24FAF"/>
    <w:rsid w:val="00F25106"/>
    <w:rsid w:val="00F2515B"/>
    <w:rsid w:val="00F25BC2"/>
    <w:rsid w:val="00F262C1"/>
    <w:rsid w:val="00F2642A"/>
    <w:rsid w:val="00F26E7B"/>
    <w:rsid w:val="00F27967"/>
    <w:rsid w:val="00F320DB"/>
    <w:rsid w:val="00F33310"/>
    <w:rsid w:val="00F3519F"/>
    <w:rsid w:val="00F4001C"/>
    <w:rsid w:val="00F404EB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1512"/>
    <w:rsid w:val="00F5249E"/>
    <w:rsid w:val="00F532E5"/>
    <w:rsid w:val="00F54A14"/>
    <w:rsid w:val="00F562C4"/>
    <w:rsid w:val="00F56AA4"/>
    <w:rsid w:val="00F56DB6"/>
    <w:rsid w:val="00F600B8"/>
    <w:rsid w:val="00F601FE"/>
    <w:rsid w:val="00F62867"/>
    <w:rsid w:val="00F63230"/>
    <w:rsid w:val="00F6433C"/>
    <w:rsid w:val="00F64949"/>
    <w:rsid w:val="00F64DC1"/>
    <w:rsid w:val="00F666E4"/>
    <w:rsid w:val="00F70137"/>
    <w:rsid w:val="00F71BBC"/>
    <w:rsid w:val="00F727C0"/>
    <w:rsid w:val="00F72BCD"/>
    <w:rsid w:val="00F72E6B"/>
    <w:rsid w:val="00F75559"/>
    <w:rsid w:val="00F75FCD"/>
    <w:rsid w:val="00F7601F"/>
    <w:rsid w:val="00F76345"/>
    <w:rsid w:val="00F7642C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0E6"/>
    <w:rsid w:val="00F87396"/>
    <w:rsid w:val="00F87535"/>
    <w:rsid w:val="00F90222"/>
    <w:rsid w:val="00F91DD4"/>
    <w:rsid w:val="00F92671"/>
    <w:rsid w:val="00F928A0"/>
    <w:rsid w:val="00F93522"/>
    <w:rsid w:val="00F93F1B"/>
    <w:rsid w:val="00F95837"/>
    <w:rsid w:val="00FA01DA"/>
    <w:rsid w:val="00FA041A"/>
    <w:rsid w:val="00FA25EA"/>
    <w:rsid w:val="00FA29F8"/>
    <w:rsid w:val="00FA2E2F"/>
    <w:rsid w:val="00FA3862"/>
    <w:rsid w:val="00FA5487"/>
    <w:rsid w:val="00FA70E4"/>
    <w:rsid w:val="00FA75C8"/>
    <w:rsid w:val="00FB0D9A"/>
    <w:rsid w:val="00FB0E1C"/>
    <w:rsid w:val="00FB19FA"/>
    <w:rsid w:val="00FB2BF2"/>
    <w:rsid w:val="00FB2C71"/>
    <w:rsid w:val="00FB365B"/>
    <w:rsid w:val="00FB4447"/>
    <w:rsid w:val="00FB5EB4"/>
    <w:rsid w:val="00FB6608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590E"/>
    <w:rsid w:val="00FD62BA"/>
    <w:rsid w:val="00FD6FA8"/>
    <w:rsid w:val="00FD70B5"/>
    <w:rsid w:val="00FD7B33"/>
    <w:rsid w:val="00FE2A74"/>
    <w:rsid w:val="00FE5889"/>
    <w:rsid w:val="00FE637E"/>
    <w:rsid w:val="00FE6535"/>
    <w:rsid w:val="00FE6EE5"/>
    <w:rsid w:val="00FE72EE"/>
    <w:rsid w:val="00FE73BA"/>
    <w:rsid w:val="00FE789D"/>
    <w:rsid w:val="00FF05BC"/>
    <w:rsid w:val="00FF0AE0"/>
    <w:rsid w:val="00FF14AD"/>
    <w:rsid w:val="00FF22A1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17D2"/>
  </w:style>
  <w:style w:type="character" w:styleId="Emphasis">
    <w:name w:val="Emphasis"/>
    <w:basedOn w:val="DefaultParagraphFont"/>
    <w:uiPriority w:val="20"/>
    <w:qFormat/>
    <w:rsid w:val="00BD3DF6"/>
    <w:rPr>
      <w:i/>
      <w:iCs/>
    </w:rPr>
  </w:style>
  <w:style w:type="character" w:styleId="Strong">
    <w:name w:val="Strong"/>
    <w:basedOn w:val="DefaultParagraphFont"/>
    <w:uiPriority w:val="22"/>
    <w:qFormat/>
    <w:rsid w:val="0091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january-2026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january-2026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2918</TotalTime>
  <Pages>2</Pages>
  <Words>450</Words>
  <Characters>2485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1330</cp:revision>
  <dcterms:created xsi:type="dcterms:W3CDTF">2023-08-18T14:21:00Z</dcterms:created>
  <dcterms:modified xsi:type="dcterms:W3CDTF">2026-02-20T16:14:00Z</dcterms:modified>
</cp:coreProperties>
</file>