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7E080B18" w14:textId="585C28FB" w:rsidR="00AA4724" w:rsidRPr="007874A7" w:rsidRDefault="00BA4F47" w:rsidP="00AA4724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C8995B1" w14:textId="77777777" w:rsidR="00145D39" w:rsidRDefault="00145D39" w:rsidP="00AA4724">
      <w:pPr>
        <w:rPr>
          <w:rFonts w:asciiTheme="minorHAnsi" w:hAnsiTheme="minorHAnsi" w:cstheme="minorHAnsi"/>
          <w:b/>
          <w:bCs/>
        </w:rPr>
      </w:pPr>
    </w:p>
    <w:p w14:paraId="0146B26A" w14:textId="75078693" w:rsidR="00A037B6" w:rsidRPr="00A037B6" w:rsidRDefault="00B26A0B" w:rsidP="00A037B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Virginia</w:t>
      </w:r>
      <w:r w:rsidR="00D8672C">
        <w:rPr>
          <w:b/>
          <w:bCs/>
          <w:sz w:val="24"/>
          <w:szCs w:val="24"/>
        </w:rPr>
        <w:t>’s Summer Housing Market Sees Rebound in Sales Activity</w:t>
      </w:r>
      <w:r>
        <w:rPr>
          <w:b/>
          <w:bCs/>
          <w:sz w:val="24"/>
          <w:szCs w:val="24"/>
        </w:rPr>
        <w:t xml:space="preserve"> </w:t>
      </w:r>
    </w:p>
    <w:p w14:paraId="304E52DD" w14:textId="5B0E168D" w:rsidR="00A037B6" w:rsidRPr="00A037B6" w:rsidRDefault="00FE72EE" w:rsidP="00240245">
      <w:pPr>
        <w:jc w:val="center"/>
        <w:rPr>
          <w:rStyle w:val="xcontentpasted0"/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eastAsiaTheme="minorHAnsi" w:hAnsiTheme="minorHAnsi" w:cstheme="minorHAnsi"/>
          <w:i/>
          <w:iCs/>
          <w:sz w:val="22"/>
          <w:szCs w:val="22"/>
        </w:rPr>
        <w:t>While activity</w:t>
      </w:r>
      <w:r w:rsidR="000F5FBB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i/>
          <w:iCs/>
          <w:sz w:val="22"/>
          <w:szCs w:val="22"/>
        </w:rPr>
        <w:t>remain</w:t>
      </w:r>
      <w:r w:rsidR="000F5FBB">
        <w:rPr>
          <w:rFonts w:asciiTheme="minorHAnsi" w:eastAsiaTheme="minorHAnsi" w:hAnsiTheme="minorHAnsi" w:cstheme="minorHAnsi"/>
          <w:i/>
          <w:iCs/>
          <w:sz w:val="22"/>
          <w:szCs w:val="22"/>
        </w:rPr>
        <w:t>s</w:t>
      </w:r>
      <w:r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 muted, m</w:t>
      </w:r>
      <w:r w:rsidR="00A037B6" w:rsidRPr="00A037B6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onthly </w:t>
      </w:r>
      <w:r w:rsidR="006D268D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home </w:t>
      </w:r>
      <w:r w:rsidR="00A037B6" w:rsidRPr="00A037B6">
        <w:rPr>
          <w:rFonts w:asciiTheme="minorHAnsi" w:eastAsiaTheme="minorHAnsi" w:hAnsiTheme="minorHAnsi" w:cstheme="minorHAnsi"/>
          <w:i/>
          <w:iCs/>
          <w:sz w:val="22"/>
          <w:szCs w:val="22"/>
        </w:rPr>
        <w:t>sales r</w:t>
      </w:r>
      <w:r w:rsidR="00AB634F">
        <w:rPr>
          <w:rFonts w:asciiTheme="minorHAnsi" w:eastAsiaTheme="minorHAnsi" w:hAnsiTheme="minorHAnsi" w:cstheme="minorHAnsi"/>
          <w:i/>
          <w:iCs/>
          <w:sz w:val="22"/>
          <w:szCs w:val="22"/>
        </w:rPr>
        <w:t>o</w:t>
      </w:r>
      <w:r w:rsidR="00A037B6" w:rsidRPr="00A037B6">
        <w:rPr>
          <w:rFonts w:asciiTheme="minorHAnsi" w:eastAsiaTheme="minorHAnsi" w:hAnsiTheme="minorHAnsi" w:cstheme="minorHAnsi"/>
          <w:i/>
          <w:iCs/>
          <w:sz w:val="22"/>
          <w:szCs w:val="22"/>
        </w:rPr>
        <w:t>se year-over-year for the first time since January</w:t>
      </w:r>
    </w:p>
    <w:p w14:paraId="08F47C2A" w14:textId="77777777" w:rsidR="001172C9" w:rsidRDefault="001172C9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</w:p>
    <w:p w14:paraId="2E3ECAF4" w14:textId="47290D74" w:rsidR="0024135E" w:rsidRDefault="002C40E8" w:rsidP="0024135E">
      <w:pPr>
        <w:pStyle w:val="NoSpacing"/>
        <w:rPr>
          <w:rFonts w:ascii="Calibri" w:hAnsi="Calibri" w:cs="Calibri"/>
        </w:rPr>
      </w:pP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Richmond, VA – </w:t>
      </w:r>
      <w:r w:rsidR="00B51E3D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(</w:t>
      </w:r>
      <w:r w:rsidR="00422EA1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July 22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, 202</w:t>
      </w:r>
      <w:r w:rsidR="00BD4EA5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5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) –</w:t>
      </w:r>
      <w:r w:rsidR="00FD7B33">
        <w:t xml:space="preserve"> A</w:t>
      </w:r>
      <w:r w:rsidR="00E115BD">
        <w:t xml:space="preserve">ccording 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to the </w:t>
      </w:r>
      <w:hyperlink r:id="rId9" w:tooltip="https://virginiarealtors.org/research/reports/home-sales-reports/march-2025-home-sales-report/" w:history="1">
        <w:r w:rsidR="00422EA1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June</w:t>
        </w:r>
        <w:r w:rsidR="00791395" w:rsidRPr="00791395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 xml:space="preserve"> 2025 Virginia Home Sales Report</w:t>
        </w:r>
      </w:hyperlink>
      <w:r w:rsidR="00791395" w:rsidRPr="00791395">
        <w:rPr>
          <w:rFonts w:cstheme="minorHAnsi"/>
          <w:color w:val="000000"/>
          <w:shd w:val="clear" w:color="auto" w:fill="FFFFFF"/>
        </w:rPr>
        <w:t> released 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by Virginia REALTORS</w:t>
      </w:r>
      <w:r w:rsidR="00C1415E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®</w:t>
      </w:r>
      <w:r w:rsidR="00FD7B3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="003E23D3">
        <w:rPr>
          <w:rFonts w:cstheme="minorHAnsi"/>
        </w:rPr>
        <w:t>a</w:t>
      </w:r>
      <w:r w:rsidR="003E23D3" w:rsidRPr="003E23D3">
        <w:rPr>
          <w:rFonts w:cstheme="minorHAnsi"/>
        </w:rPr>
        <w:t xml:space="preserve"> total of 10,775 homes sold across the </w:t>
      </w:r>
      <w:r w:rsidR="003E23D3">
        <w:rPr>
          <w:rFonts w:cstheme="minorHAnsi"/>
        </w:rPr>
        <w:t>commonwealth</w:t>
      </w:r>
      <w:r w:rsidR="003E23D3" w:rsidRPr="003E23D3">
        <w:rPr>
          <w:rFonts w:cstheme="minorHAnsi"/>
        </w:rPr>
        <w:t xml:space="preserve"> last month—757 more than June of last year, </w:t>
      </w:r>
      <w:r w:rsidR="00A37306">
        <w:rPr>
          <w:rFonts w:cstheme="minorHAnsi"/>
        </w:rPr>
        <w:t>an increase of nearly 8%.</w:t>
      </w:r>
      <w:r w:rsidR="0024135E">
        <w:rPr>
          <w:rFonts w:cstheme="minorHAnsi"/>
        </w:rPr>
        <w:t xml:space="preserve"> </w:t>
      </w:r>
      <w:r w:rsidR="0024135E" w:rsidRPr="0024135E">
        <w:rPr>
          <w:rFonts w:ascii="Calibri" w:hAnsi="Calibri" w:cs="Calibri"/>
        </w:rPr>
        <w:t>However, year-to-date sales activity through June is 0.5% lower than last year</w:t>
      </w:r>
      <w:r w:rsidR="0064322C" w:rsidRPr="0064322C">
        <w:rPr>
          <w:rFonts w:cstheme="minorHAnsi"/>
        </w:rPr>
        <w:t xml:space="preserve">, </w:t>
      </w:r>
      <w:r w:rsidR="0064322C" w:rsidRPr="0064322C">
        <w:rPr>
          <w:rFonts w:cstheme="minorHAnsi"/>
        </w:rPr>
        <w:t xml:space="preserve">reflecting a continued sluggish market so far </w:t>
      </w:r>
      <w:r w:rsidR="00B53092">
        <w:rPr>
          <w:rFonts w:cstheme="minorHAnsi"/>
        </w:rPr>
        <w:t>in 2025</w:t>
      </w:r>
      <w:r w:rsidR="0064322C" w:rsidRPr="0064322C">
        <w:rPr>
          <w:rFonts w:cstheme="minorHAnsi"/>
        </w:rPr>
        <w:t>.</w:t>
      </w:r>
    </w:p>
    <w:p w14:paraId="1F813780" w14:textId="77777777" w:rsidR="00AC5DE0" w:rsidRDefault="00AC5DE0" w:rsidP="0024135E">
      <w:pPr>
        <w:pStyle w:val="NoSpacing"/>
        <w:rPr>
          <w:rFonts w:ascii="Calibri" w:hAnsi="Calibri" w:cs="Calibri"/>
        </w:rPr>
      </w:pPr>
    </w:p>
    <w:p w14:paraId="3615894D" w14:textId="1F391F71" w:rsidR="00DE7FEB" w:rsidRDefault="00176CDD" w:rsidP="005E2428">
      <w:pPr>
        <w:spacing w:after="160"/>
        <w:rPr>
          <w:rFonts w:ascii="Calibri" w:hAnsi="Calibri" w:cs="Calibri"/>
          <w:sz w:val="22"/>
          <w:szCs w:val="22"/>
        </w:rPr>
      </w:pPr>
      <w:r w:rsidRPr="00176CDD">
        <w:rPr>
          <w:rFonts w:asciiTheme="minorHAnsi" w:hAnsiTheme="minorHAnsi" w:cstheme="minorHAnsi"/>
          <w:sz w:val="22"/>
          <w:szCs w:val="22"/>
        </w:rPr>
        <w:t xml:space="preserve">At the end of June, there were 23,755 active listings on the market across Virginia. This represents 5,415 more listings than last year, a 29.5% jump in inventory levels. </w:t>
      </w:r>
      <w:r w:rsidR="0050275A" w:rsidRPr="0050275A">
        <w:rPr>
          <w:rFonts w:asciiTheme="minorHAnsi" w:hAnsiTheme="minorHAnsi" w:cstheme="minorHAnsi"/>
          <w:sz w:val="22"/>
          <w:szCs w:val="22"/>
        </w:rPr>
        <w:t xml:space="preserve">This increase in active listings is part of a longer trend that has been observed since the beginning of </w:t>
      </w:r>
      <w:r w:rsidR="0050275A" w:rsidRPr="00E810F8">
        <w:rPr>
          <w:rFonts w:asciiTheme="minorHAnsi" w:hAnsiTheme="minorHAnsi" w:cstheme="minorHAnsi"/>
          <w:sz w:val="22"/>
          <w:szCs w:val="22"/>
        </w:rPr>
        <w:t xml:space="preserve">2024 </w:t>
      </w:r>
      <w:r w:rsidR="00E810F8" w:rsidRPr="00E810F8">
        <w:rPr>
          <w:rFonts w:asciiTheme="minorHAnsi" w:eastAsiaTheme="minorHAnsi" w:hAnsiTheme="minorHAnsi" w:cstheme="minorHAnsi"/>
          <w:sz w:val="22"/>
          <w:szCs w:val="22"/>
        </w:rPr>
        <w:t xml:space="preserve">but has accelerated </w:t>
      </w:r>
      <w:r w:rsidR="00D620BD">
        <w:rPr>
          <w:rFonts w:asciiTheme="minorHAnsi" w:eastAsiaTheme="minorHAnsi" w:hAnsiTheme="minorHAnsi" w:cstheme="minorHAnsi"/>
          <w:sz w:val="22"/>
          <w:szCs w:val="22"/>
        </w:rPr>
        <w:t xml:space="preserve">this year </w:t>
      </w:r>
      <w:r w:rsidR="00E810F8" w:rsidRPr="00E810F8">
        <w:rPr>
          <w:rFonts w:asciiTheme="minorHAnsi" w:eastAsiaTheme="minorHAnsi" w:hAnsiTheme="minorHAnsi" w:cstheme="minorHAnsi"/>
          <w:sz w:val="22"/>
          <w:szCs w:val="22"/>
        </w:rPr>
        <w:t>as more sellers are entering the market in many parts of the state.</w:t>
      </w:r>
      <w:r w:rsidR="00E810F8">
        <w:rPr>
          <w:rFonts w:asciiTheme="minorHAnsi" w:hAnsiTheme="minorHAnsi" w:cstheme="minorHAnsi"/>
          <w:sz w:val="22"/>
          <w:szCs w:val="22"/>
        </w:rPr>
        <w:t xml:space="preserve"> </w:t>
      </w:r>
      <w:r w:rsidR="005E2428">
        <w:rPr>
          <w:rFonts w:asciiTheme="minorHAnsi" w:hAnsiTheme="minorHAnsi" w:cstheme="minorHAnsi"/>
          <w:sz w:val="22"/>
          <w:szCs w:val="22"/>
        </w:rPr>
        <w:t>“</w:t>
      </w:r>
      <w:r w:rsidR="00DE7FEB" w:rsidRPr="005E2428">
        <w:rPr>
          <w:rFonts w:ascii="Calibri" w:hAnsi="Calibri" w:cs="Calibri"/>
          <w:sz w:val="22"/>
          <w:szCs w:val="22"/>
        </w:rPr>
        <w:t>These higher inventory levels</w:t>
      </w:r>
      <w:r w:rsidR="005E2428">
        <w:rPr>
          <w:rFonts w:ascii="Calibri" w:hAnsi="Calibri" w:cs="Calibri"/>
          <w:sz w:val="22"/>
          <w:szCs w:val="22"/>
        </w:rPr>
        <w:t xml:space="preserve"> will</w:t>
      </w:r>
      <w:r w:rsidR="00DE7FEB" w:rsidRPr="005E2428">
        <w:rPr>
          <w:rFonts w:ascii="Calibri" w:hAnsi="Calibri" w:cs="Calibri"/>
          <w:sz w:val="22"/>
          <w:szCs w:val="22"/>
        </w:rPr>
        <w:t xml:space="preserve"> likely provide much needed supply-side relief to Virginia’s housing market and offer a sign of renewed opportunity </w:t>
      </w:r>
      <w:r w:rsidR="008D4A57">
        <w:rPr>
          <w:rFonts w:ascii="Calibri" w:hAnsi="Calibri" w:cs="Calibri"/>
          <w:sz w:val="22"/>
          <w:szCs w:val="22"/>
        </w:rPr>
        <w:t xml:space="preserve">for buyers </w:t>
      </w:r>
      <w:r w:rsidR="00DE7FEB" w:rsidRPr="005E2428">
        <w:rPr>
          <w:rFonts w:ascii="Calibri" w:hAnsi="Calibri" w:cs="Calibri"/>
          <w:sz w:val="22"/>
          <w:szCs w:val="22"/>
        </w:rPr>
        <w:t xml:space="preserve">across the </w:t>
      </w:r>
      <w:r w:rsidR="005E2428" w:rsidRPr="005E2428">
        <w:rPr>
          <w:rFonts w:ascii="Calibri" w:hAnsi="Calibri" w:cs="Calibri"/>
          <w:sz w:val="22"/>
          <w:szCs w:val="22"/>
        </w:rPr>
        <w:t>state</w:t>
      </w:r>
      <w:r w:rsidR="005E2428">
        <w:rPr>
          <w:rFonts w:ascii="Calibri" w:hAnsi="Calibri" w:cs="Calibri"/>
          <w:sz w:val="22"/>
          <w:szCs w:val="22"/>
        </w:rPr>
        <w:t>,” says Virginia REALTORS® 2025 President Lorraine Arora.</w:t>
      </w:r>
    </w:p>
    <w:p w14:paraId="69F1604E" w14:textId="4EA7C484" w:rsidR="009B22D7" w:rsidRDefault="00EA7414" w:rsidP="0037249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A7414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Homes in Virginia took longer to sell in June compared to this time last year, with the statewide median days on market rising to 12—up from 8 days in June 202</w:t>
      </w:r>
      <w:r w:rsidR="00093E55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4</w:t>
      </w:r>
      <w:r w:rsidRPr="00EA7414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.</w:t>
      </w:r>
      <w:r w:rsidRPr="00EA7414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EA7414">
        <w:rPr>
          <w:rFonts w:asciiTheme="minorHAnsi" w:hAnsiTheme="minorHAnsi" w:cstheme="minorHAnsi"/>
          <w:color w:val="000000"/>
          <w:sz w:val="22"/>
          <w:szCs w:val="22"/>
        </w:rPr>
        <w:t xml:space="preserve">While homes are spending more time on the </w:t>
      </w:r>
      <w:r w:rsidRPr="0037249A">
        <w:rPr>
          <w:rFonts w:asciiTheme="minorHAnsi" w:hAnsiTheme="minorHAnsi" w:cstheme="minorHAnsi"/>
          <w:color w:val="000000"/>
          <w:sz w:val="22"/>
          <w:szCs w:val="22"/>
        </w:rPr>
        <w:t>market, t</w:t>
      </w:r>
      <w:r w:rsidR="0037249A" w:rsidRPr="0037249A">
        <w:rPr>
          <w:rFonts w:asciiTheme="minorHAnsi" w:eastAsiaTheme="minorHAnsi" w:hAnsiTheme="minorHAnsi" w:cstheme="minorHAnsi"/>
          <w:sz w:val="22"/>
          <w:szCs w:val="22"/>
        </w:rPr>
        <w:t xml:space="preserve">he length of time </w:t>
      </w:r>
      <w:r w:rsidRPr="00EA7414">
        <w:rPr>
          <w:rFonts w:asciiTheme="minorHAnsi" w:hAnsiTheme="minorHAnsi" w:cstheme="minorHAnsi"/>
          <w:color w:val="000000"/>
          <w:sz w:val="22"/>
          <w:szCs w:val="22"/>
        </w:rPr>
        <w:t xml:space="preserve">remains relatively </w:t>
      </w:r>
      <w:r w:rsidR="0037249A">
        <w:rPr>
          <w:rFonts w:asciiTheme="minorHAnsi" w:hAnsiTheme="minorHAnsi" w:cstheme="minorHAnsi"/>
          <w:color w:val="000000"/>
          <w:sz w:val="22"/>
          <w:szCs w:val="22"/>
        </w:rPr>
        <w:t>quick</w:t>
      </w:r>
      <w:r w:rsidRPr="00EA7414">
        <w:rPr>
          <w:rFonts w:asciiTheme="minorHAnsi" w:hAnsiTheme="minorHAnsi" w:cstheme="minorHAnsi"/>
          <w:color w:val="000000"/>
          <w:sz w:val="22"/>
          <w:szCs w:val="22"/>
        </w:rPr>
        <w:t xml:space="preserve"> by historical standards. Most </w:t>
      </w:r>
      <w:r w:rsidR="00083B06">
        <w:rPr>
          <w:rFonts w:asciiTheme="minorHAnsi" w:hAnsiTheme="minorHAnsi" w:cstheme="minorHAnsi"/>
          <w:color w:val="000000"/>
          <w:sz w:val="22"/>
          <w:szCs w:val="22"/>
        </w:rPr>
        <w:t>regions</w:t>
      </w:r>
      <w:r w:rsidRPr="00EA7414">
        <w:rPr>
          <w:rFonts w:asciiTheme="minorHAnsi" w:hAnsiTheme="minorHAnsi" w:cstheme="minorHAnsi"/>
          <w:color w:val="000000"/>
          <w:sz w:val="22"/>
          <w:szCs w:val="22"/>
        </w:rPr>
        <w:t xml:space="preserve"> across the </w:t>
      </w:r>
      <w:r w:rsidR="0071366B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EA7414">
        <w:rPr>
          <w:rFonts w:asciiTheme="minorHAnsi" w:hAnsiTheme="minorHAnsi" w:cstheme="minorHAnsi"/>
          <w:color w:val="000000"/>
          <w:sz w:val="22"/>
          <w:szCs w:val="22"/>
        </w:rPr>
        <w:t>ommonwealth also experienced an increase in days on market, reflecting a continued shift toward a more balanced market.</w:t>
      </w:r>
    </w:p>
    <w:p w14:paraId="407E76FE" w14:textId="77777777" w:rsidR="006D7A13" w:rsidRPr="0037249A" w:rsidRDefault="006D7A13" w:rsidP="0037249A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</w:p>
    <w:p w14:paraId="72D9C001" w14:textId="1BA08168" w:rsidR="001B5EBA" w:rsidRDefault="00787B82" w:rsidP="008D7EC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03FF1">
        <w:rPr>
          <w:rFonts w:asciiTheme="minorHAnsi" w:hAnsiTheme="minorHAnsi" w:cstheme="minorHAnsi"/>
          <w:sz w:val="22"/>
          <w:szCs w:val="22"/>
        </w:rPr>
        <w:t xml:space="preserve">Home prices continued their upward trajectory in most </w:t>
      </w:r>
      <w:r w:rsidR="00083B06">
        <w:rPr>
          <w:rFonts w:asciiTheme="minorHAnsi" w:hAnsiTheme="minorHAnsi" w:cstheme="minorHAnsi"/>
          <w:sz w:val="22"/>
          <w:szCs w:val="22"/>
        </w:rPr>
        <w:t xml:space="preserve">local </w:t>
      </w:r>
      <w:r w:rsidRPr="00503FF1">
        <w:rPr>
          <w:rFonts w:asciiTheme="minorHAnsi" w:hAnsiTheme="minorHAnsi" w:cstheme="minorHAnsi"/>
          <w:sz w:val="22"/>
          <w:szCs w:val="22"/>
        </w:rPr>
        <w:t>markets</w:t>
      </w:r>
      <w:r w:rsidR="00503FF1" w:rsidRPr="00503FF1">
        <w:rPr>
          <w:rFonts w:asciiTheme="minorHAnsi" w:hAnsiTheme="minorHAnsi" w:cstheme="minorHAnsi"/>
          <w:sz w:val="22"/>
          <w:szCs w:val="22"/>
        </w:rPr>
        <w:t xml:space="preserve"> last month</w:t>
      </w:r>
      <w:r w:rsidR="008D7ECD" w:rsidRPr="008D7ECD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8D7ECD" w:rsidRPr="008D7ECD">
        <w:rPr>
          <w:rFonts w:asciiTheme="minorHAnsi" w:eastAsiaTheme="minorHAnsi" w:hAnsiTheme="minorHAnsi" w:cstheme="minorHAnsi"/>
          <w:sz w:val="22"/>
          <w:szCs w:val="22"/>
        </w:rPr>
        <w:t>though some pockets of the state with the largest inventory gains</w:t>
      </w:r>
      <w:r w:rsidR="008D7ECD" w:rsidRPr="008D7ECD">
        <w:rPr>
          <w:rFonts w:asciiTheme="minorHAnsi" w:eastAsiaTheme="minorHAnsi" w:hAnsiTheme="minorHAnsi" w:cstheme="minorHAnsi"/>
          <w:sz w:val="22"/>
          <w:szCs w:val="22"/>
        </w:rPr>
        <w:t>—</w:t>
      </w:r>
      <w:r w:rsidR="008D7ECD" w:rsidRPr="008D7ECD">
        <w:rPr>
          <w:rFonts w:asciiTheme="minorHAnsi" w:eastAsiaTheme="minorHAnsi" w:hAnsiTheme="minorHAnsi" w:cstheme="minorHAnsi"/>
          <w:sz w:val="22"/>
          <w:szCs w:val="22"/>
        </w:rPr>
        <w:t>namely portions of Northern Virginia and Hampton Roads</w:t>
      </w:r>
      <w:r w:rsidR="008D7ECD" w:rsidRPr="008D7ECD">
        <w:rPr>
          <w:rFonts w:asciiTheme="minorHAnsi" w:eastAsiaTheme="minorHAnsi" w:hAnsiTheme="minorHAnsi" w:cstheme="minorHAnsi"/>
          <w:sz w:val="22"/>
          <w:szCs w:val="22"/>
        </w:rPr>
        <w:t>—</w:t>
      </w:r>
      <w:r w:rsidR="008D7ECD" w:rsidRPr="008D7ECD">
        <w:rPr>
          <w:rFonts w:asciiTheme="minorHAnsi" w:eastAsiaTheme="minorHAnsi" w:hAnsiTheme="minorHAnsi" w:cstheme="minorHAnsi"/>
          <w:sz w:val="22"/>
          <w:szCs w:val="22"/>
        </w:rPr>
        <w:t>started to see prices soften.</w:t>
      </w:r>
      <w:r w:rsidR="008D7ECD">
        <w:rPr>
          <w:rFonts w:ascii="AppleSystemUIFont" w:eastAsiaTheme="minorHAnsi" w:hAnsi="AppleSystemUIFont" w:cs="AppleSystemUIFont"/>
          <w:sz w:val="26"/>
          <w:szCs w:val="26"/>
        </w:rPr>
        <w:t xml:space="preserve"> </w:t>
      </w:r>
      <w:r w:rsidRPr="00503FF1">
        <w:rPr>
          <w:rFonts w:asciiTheme="minorHAnsi" w:hAnsiTheme="minorHAnsi" w:cstheme="minorHAnsi"/>
          <w:sz w:val="22"/>
          <w:szCs w:val="22"/>
        </w:rPr>
        <w:t xml:space="preserve">The median sales price in Virginia was $446,144 in June 2025, up by almost $15,000 since last year, increasing by 3.4%. </w:t>
      </w:r>
      <w:r w:rsidR="001B5EBA" w:rsidRPr="001B5EBA">
        <w:rPr>
          <w:rFonts w:asciiTheme="minorHAnsi" w:hAnsiTheme="minorHAnsi" w:cstheme="minorHAnsi"/>
          <w:sz w:val="22"/>
          <w:szCs w:val="22"/>
        </w:rPr>
        <w:t xml:space="preserve">The combination of higher sales levels along with rising home prices led to a significant increase in sold dollar volume. There was approximately $6.1 billion sold volume throughout Virginia in June. This is almost $700 million more than the same time last year, a 13% increase. </w:t>
      </w:r>
    </w:p>
    <w:p w14:paraId="0A650ECE" w14:textId="77777777" w:rsidR="004E255D" w:rsidRDefault="004E255D" w:rsidP="008D7EC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7998603" w14:textId="36F737F0" w:rsidR="000B6047" w:rsidRPr="001B5EBA" w:rsidRDefault="004E255D" w:rsidP="001B5EBA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4E255D">
        <w:rPr>
          <w:rFonts w:asciiTheme="minorHAnsi" w:eastAsiaTheme="minorHAnsi" w:hAnsiTheme="minorHAnsi" w:cstheme="minorHAnsi"/>
          <w:sz w:val="22"/>
          <w:szCs w:val="22"/>
        </w:rPr>
        <w:t> “Mortgage rates have been stable but elevated, hovering in the upper 6%s for most of the year, pricing a lot of would-be buyers out of the market</w:t>
      </w:r>
      <w:r w:rsidRPr="004E255D">
        <w:rPr>
          <w:rFonts w:asciiTheme="minorHAnsi" w:eastAsiaTheme="minorHAnsi" w:hAnsiTheme="minorHAnsi" w:cstheme="minorHAnsi"/>
          <w:sz w:val="22"/>
          <w:szCs w:val="22"/>
        </w:rPr>
        <w:t>,</w:t>
      </w:r>
      <w:r w:rsidRPr="004E255D">
        <w:rPr>
          <w:rFonts w:asciiTheme="minorHAnsi" w:eastAsiaTheme="minorHAnsi" w:hAnsiTheme="minorHAnsi" w:cstheme="minorHAnsi"/>
          <w:sz w:val="22"/>
          <w:szCs w:val="22"/>
        </w:rPr>
        <w:t>"</w:t>
      </w:r>
      <w:r>
        <w:rPr>
          <w:rFonts w:ascii="AppleSystemUIFont" w:eastAsiaTheme="minorHAnsi" w:hAnsi="AppleSystemUIFont" w:cs="AppleSystemUIFont"/>
          <w:sz w:val="26"/>
          <w:szCs w:val="26"/>
        </w:rPr>
        <w:t xml:space="preserve"> </w:t>
      </w:r>
      <w:r w:rsidR="00953FDA">
        <w:rPr>
          <w:rFonts w:asciiTheme="minorHAnsi" w:hAnsiTheme="minorHAnsi" w:cstheme="minorHAnsi"/>
          <w:color w:val="000000"/>
          <w:sz w:val="22"/>
          <w:szCs w:val="22"/>
        </w:rPr>
        <w:t>says Virginia REALTORS® Chief Economist Ryan Price. “</w:t>
      </w:r>
      <w:r w:rsidR="00953FDA" w:rsidRPr="00953FDA">
        <w:rPr>
          <w:rFonts w:asciiTheme="minorHAnsi" w:hAnsiTheme="minorHAnsi" w:cstheme="minorHAnsi"/>
          <w:color w:val="000000"/>
          <w:sz w:val="22"/>
          <w:szCs w:val="22"/>
        </w:rPr>
        <w:t xml:space="preserve">But with home prices still </w:t>
      </w:r>
      <w:r w:rsidR="007E250D">
        <w:rPr>
          <w:rFonts w:asciiTheme="minorHAnsi" w:hAnsiTheme="minorHAnsi" w:cstheme="minorHAnsi"/>
          <w:color w:val="000000"/>
          <w:sz w:val="22"/>
          <w:szCs w:val="22"/>
        </w:rPr>
        <w:t>high</w:t>
      </w:r>
      <w:r w:rsidR="00953FDA" w:rsidRPr="00953FDA">
        <w:rPr>
          <w:rFonts w:asciiTheme="minorHAnsi" w:hAnsiTheme="minorHAnsi" w:cstheme="minorHAnsi"/>
          <w:color w:val="000000"/>
          <w:sz w:val="22"/>
          <w:szCs w:val="22"/>
        </w:rPr>
        <w:t xml:space="preserve"> and ongoing economic uncertainty, some would-be buyers may remain cautious and delay entering the market in the coming months.”</w:t>
      </w:r>
    </w:p>
    <w:p w14:paraId="17417FCB" w14:textId="08F8814E" w:rsidR="008F233A" w:rsidRDefault="002C40E8" w:rsidP="008F233A">
      <w:pPr>
        <w:spacing w:after="16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S®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5B2303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Click here</w:t>
        </w:r>
      </w:hyperlink>
      <w:r w:rsidR="008523AD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t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 view the full</w:t>
      </w:r>
      <w:r w:rsidR="00422EA1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June</w:t>
      </w:r>
      <w:r w:rsidR="00C904C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7505A6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2025</w:t>
      </w:r>
      <w:r w:rsidR="00F76345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5B230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311F8B5" w14:textId="62815908" w:rsidR="005B2303" w:rsidRPr="008F233A" w:rsidRDefault="00292200" w:rsidP="008F233A">
      <w:pPr>
        <w:spacing w:after="160"/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CB4814">
        <w:rPr>
          <w:rFonts w:asciiTheme="minorHAnsi" w:hAnsiTheme="minorHAnsi" w:cstheme="minorHAnsi"/>
          <w:sz w:val="22"/>
          <w:szCs w:val="22"/>
        </w:rPr>
        <w:lastRenderedPageBreak/>
        <w:t>#   #   #</w:t>
      </w:r>
    </w:p>
    <w:p w14:paraId="2FD6C12C" w14:textId="77777777" w:rsidR="00DA6A68" w:rsidRDefault="00DA6A68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26379AFF" w14:textId="77777777" w:rsidR="000B6047" w:rsidRDefault="000B6047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57B71899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18893853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E1173">
        <w:rPr>
          <w:rFonts w:asciiTheme="minorHAnsi" w:hAnsiTheme="minorHAnsi" w:cstheme="minorHAnsi"/>
          <w:sz w:val="22"/>
          <w:szCs w:val="22"/>
        </w:rPr>
        <w:t xml:space="preserve">nearly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BD4EA5">
        <w:rPr>
          <w:rFonts w:asciiTheme="minorHAnsi" w:hAnsiTheme="minorHAnsi" w:cstheme="minorHAnsi"/>
          <w:sz w:val="22"/>
          <w:szCs w:val="22"/>
        </w:rPr>
        <w:t>5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1715"/>
    <w:multiLevelType w:val="multilevel"/>
    <w:tmpl w:val="606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9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3418B"/>
    <w:multiLevelType w:val="hybridMultilevel"/>
    <w:tmpl w:val="7672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9"/>
  </w:num>
  <w:num w:numId="2" w16cid:durableId="1408335325">
    <w:abstractNumId w:val="17"/>
  </w:num>
  <w:num w:numId="3" w16cid:durableId="1044059906">
    <w:abstractNumId w:val="23"/>
  </w:num>
  <w:num w:numId="4" w16cid:durableId="1886485773">
    <w:abstractNumId w:val="18"/>
  </w:num>
  <w:num w:numId="5" w16cid:durableId="1502965114">
    <w:abstractNumId w:val="13"/>
  </w:num>
  <w:num w:numId="6" w16cid:durableId="1049963082">
    <w:abstractNumId w:val="2"/>
  </w:num>
  <w:num w:numId="7" w16cid:durableId="597759378">
    <w:abstractNumId w:val="7"/>
  </w:num>
  <w:num w:numId="8" w16cid:durableId="1067264216">
    <w:abstractNumId w:val="15"/>
  </w:num>
  <w:num w:numId="9" w16cid:durableId="626082879">
    <w:abstractNumId w:val="12"/>
  </w:num>
  <w:num w:numId="10" w16cid:durableId="2044137224">
    <w:abstractNumId w:val="5"/>
  </w:num>
  <w:num w:numId="11" w16cid:durableId="1338918301">
    <w:abstractNumId w:val="3"/>
  </w:num>
  <w:num w:numId="12" w16cid:durableId="190917756">
    <w:abstractNumId w:val="21"/>
  </w:num>
  <w:num w:numId="13" w16cid:durableId="528958618">
    <w:abstractNumId w:val="16"/>
  </w:num>
  <w:num w:numId="14" w16cid:durableId="1321815457">
    <w:abstractNumId w:val="22"/>
  </w:num>
  <w:num w:numId="15" w16cid:durableId="2145922992">
    <w:abstractNumId w:val="14"/>
  </w:num>
  <w:num w:numId="16" w16cid:durableId="1688093253">
    <w:abstractNumId w:val="10"/>
  </w:num>
  <w:num w:numId="17" w16cid:durableId="1562866908">
    <w:abstractNumId w:val="4"/>
  </w:num>
  <w:num w:numId="18" w16cid:durableId="1681395040">
    <w:abstractNumId w:val="0"/>
  </w:num>
  <w:num w:numId="19" w16cid:durableId="2048790850">
    <w:abstractNumId w:val="8"/>
  </w:num>
  <w:num w:numId="20" w16cid:durableId="1360358418">
    <w:abstractNumId w:val="6"/>
  </w:num>
  <w:num w:numId="21" w16cid:durableId="968516867">
    <w:abstractNumId w:val="10"/>
  </w:num>
  <w:num w:numId="22" w16cid:durableId="389154141">
    <w:abstractNumId w:val="19"/>
  </w:num>
  <w:num w:numId="23" w16cid:durableId="1341548663">
    <w:abstractNumId w:val="20"/>
  </w:num>
  <w:num w:numId="24" w16cid:durableId="1102191926">
    <w:abstractNumId w:val="1"/>
  </w:num>
  <w:num w:numId="25" w16cid:durableId="1648973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063DA"/>
    <w:rsid w:val="000104E4"/>
    <w:rsid w:val="00011887"/>
    <w:rsid w:val="00012F8E"/>
    <w:rsid w:val="00013805"/>
    <w:rsid w:val="000148AB"/>
    <w:rsid w:val="00014E5D"/>
    <w:rsid w:val="000173E2"/>
    <w:rsid w:val="00017D50"/>
    <w:rsid w:val="000202CA"/>
    <w:rsid w:val="00023321"/>
    <w:rsid w:val="00025ED9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B78"/>
    <w:rsid w:val="00063F23"/>
    <w:rsid w:val="00066113"/>
    <w:rsid w:val="00066AB8"/>
    <w:rsid w:val="000671F7"/>
    <w:rsid w:val="00070571"/>
    <w:rsid w:val="00071CA4"/>
    <w:rsid w:val="000726D9"/>
    <w:rsid w:val="00072AEF"/>
    <w:rsid w:val="00072AF0"/>
    <w:rsid w:val="00072B9D"/>
    <w:rsid w:val="000758AC"/>
    <w:rsid w:val="00076343"/>
    <w:rsid w:val="00077579"/>
    <w:rsid w:val="000823C5"/>
    <w:rsid w:val="00082A90"/>
    <w:rsid w:val="000830EE"/>
    <w:rsid w:val="0008313F"/>
    <w:rsid w:val="00083B06"/>
    <w:rsid w:val="00083EC7"/>
    <w:rsid w:val="00084018"/>
    <w:rsid w:val="00085622"/>
    <w:rsid w:val="000858F5"/>
    <w:rsid w:val="00085B6F"/>
    <w:rsid w:val="00086211"/>
    <w:rsid w:val="00091BD0"/>
    <w:rsid w:val="00093E55"/>
    <w:rsid w:val="000948DD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047"/>
    <w:rsid w:val="000B6C55"/>
    <w:rsid w:val="000C0936"/>
    <w:rsid w:val="000C2435"/>
    <w:rsid w:val="000C3F8E"/>
    <w:rsid w:val="000C4599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5FBB"/>
    <w:rsid w:val="000F60D1"/>
    <w:rsid w:val="000F702C"/>
    <w:rsid w:val="001000C4"/>
    <w:rsid w:val="001004C7"/>
    <w:rsid w:val="001006BA"/>
    <w:rsid w:val="00102161"/>
    <w:rsid w:val="001035D2"/>
    <w:rsid w:val="001042B8"/>
    <w:rsid w:val="001070D3"/>
    <w:rsid w:val="00107B04"/>
    <w:rsid w:val="00107E77"/>
    <w:rsid w:val="001101ED"/>
    <w:rsid w:val="001161C5"/>
    <w:rsid w:val="00116DC6"/>
    <w:rsid w:val="001172C9"/>
    <w:rsid w:val="00117EA4"/>
    <w:rsid w:val="00120E42"/>
    <w:rsid w:val="00121E4A"/>
    <w:rsid w:val="001237FD"/>
    <w:rsid w:val="00123809"/>
    <w:rsid w:val="00123DED"/>
    <w:rsid w:val="00126042"/>
    <w:rsid w:val="00126526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54FB"/>
    <w:rsid w:val="0013699F"/>
    <w:rsid w:val="00136C4E"/>
    <w:rsid w:val="00136FD5"/>
    <w:rsid w:val="001404ED"/>
    <w:rsid w:val="00140B04"/>
    <w:rsid w:val="001415BE"/>
    <w:rsid w:val="001416AF"/>
    <w:rsid w:val="00141F25"/>
    <w:rsid w:val="00143461"/>
    <w:rsid w:val="00145AE1"/>
    <w:rsid w:val="00145D39"/>
    <w:rsid w:val="00145E39"/>
    <w:rsid w:val="00151EF6"/>
    <w:rsid w:val="0015315F"/>
    <w:rsid w:val="00154D9D"/>
    <w:rsid w:val="001554B5"/>
    <w:rsid w:val="0015571B"/>
    <w:rsid w:val="00156D2C"/>
    <w:rsid w:val="00160AAE"/>
    <w:rsid w:val="001616D3"/>
    <w:rsid w:val="00163FB5"/>
    <w:rsid w:val="00164B42"/>
    <w:rsid w:val="00165CC5"/>
    <w:rsid w:val="001667D3"/>
    <w:rsid w:val="00166C74"/>
    <w:rsid w:val="00167E7B"/>
    <w:rsid w:val="001730C9"/>
    <w:rsid w:val="001745CF"/>
    <w:rsid w:val="0017571F"/>
    <w:rsid w:val="001760D0"/>
    <w:rsid w:val="00176CDD"/>
    <w:rsid w:val="0017711D"/>
    <w:rsid w:val="001775B9"/>
    <w:rsid w:val="00180BB7"/>
    <w:rsid w:val="00181034"/>
    <w:rsid w:val="001811FF"/>
    <w:rsid w:val="00182A1D"/>
    <w:rsid w:val="00183144"/>
    <w:rsid w:val="00183994"/>
    <w:rsid w:val="0018649F"/>
    <w:rsid w:val="00187213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6B9E"/>
    <w:rsid w:val="001972A9"/>
    <w:rsid w:val="0019765A"/>
    <w:rsid w:val="00197A13"/>
    <w:rsid w:val="001A085F"/>
    <w:rsid w:val="001A2018"/>
    <w:rsid w:val="001A3CF4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5EBA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C7A45"/>
    <w:rsid w:val="001D222E"/>
    <w:rsid w:val="001D2B03"/>
    <w:rsid w:val="001D4F48"/>
    <w:rsid w:val="001D622D"/>
    <w:rsid w:val="001D720B"/>
    <w:rsid w:val="001D7752"/>
    <w:rsid w:val="001E0C7C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F1B"/>
    <w:rsid w:val="001F5FE6"/>
    <w:rsid w:val="001F678A"/>
    <w:rsid w:val="001F7009"/>
    <w:rsid w:val="001F7257"/>
    <w:rsid w:val="001F770B"/>
    <w:rsid w:val="0020014C"/>
    <w:rsid w:val="00200853"/>
    <w:rsid w:val="002078A1"/>
    <w:rsid w:val="00207CFC"/>
    <w:rsid w:val="00210FB6"/>
    <w:rsid w:val="00211696"/>
    <w:rsid w:val="00211A9E"/>
    <w:rsid w:val="00211CB9"/>
    <w:rsid w:val="0021335D"/>
    <w:rsid w:val="0021428E"/>
    <w:rsid w:val="002153B8"/>
    <w:rsid w:val="00220C18"/>
    <w:rsid w:val="002231E6"/>
    <w:rsid w:val="00223D5A"/>
    <w:rsid w:val="00223D9B"/>
    <w:rsid w:val="00223F83"/>
    <w:rsid w:val="002263E7"/>
    <w:rsid w:val="00227094"/>
    <w:rsid w:val="002270B5"/>
    <w:rsid w:val="002276DC"/>
    <w:rsid w:val="00227D90"/>
    <w:rsid w:val="002302F2"/>
    <w:rsid w:val="002319AD"/>
    <w:rsid w:val="00232565"/>
    <w:rsid w:val="00234BC5"/>
    <w:rsid w:val="00235F68"/>
    <w:rsid w:val="00236DDE"/>
    <w:rsid w:val="00240245"/>
    <w:rsid w:val="0024135E"/>
    <w:rsid w:val="00241F2A"/>
    <w:rsid w:val="0024262E"/>
    <w:rsid w:val="002428C0"/>
    <w:rsid w:val="002435AB"/>
    <w:rsid w:val="00244625"/>
    <w:rsid w:val="00247E41"/>
    <w:rsid w:val="002533AB"/>
    <w:rsid w:val="00253BA8"/>
    <w:rsid w:val="002566D9"/>
    <w:rsid w:val="002574BF"/>
    <w:rsid w:val="0026194C"/>
    <w:rsid w:val="00264E97"/>
    <w:rsid w:val="0026558D"/>
    <w:rsid w:val="0026612F"/>
    <w:rsid w:val="002668FB"/>
    <w:rsid w:val="00266F3E"/>
    <w:rsid w:val="00267591"/>
    <w:rsid w:val="00267971"/>
    <w:rsid w:val="00267D72"/>
    <w:rsid w:val="002721C3"/>
    <w:rsid w:val="00273133"/>
    <w:rsid w:val="00273ABB"/>
    <w:rsid w:val="00275E59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56F4"/>
    <w:rsid w:val="002A57CC"/>
    <w:rsid w:val="002A61B1"/>
    <w:rsid w:val="002A6498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1CE0"/>
    <w:rsid w:val="002C2421"/>
    <w:rsid w:val="002C2554"/>
    <w:rsid w:val="002C2CD4"/>
    <w:rsid w:val="002C40E8"/>
    <w:rsid w:val="002C4C76"/>
    <w:rsid w:val="002D022D"/>
    <w:rsid w:val="002D060C"/>
    <w:rsid w:val="002D503A"/>
    <w:rsid w:val="002D5AD5"/>
    <w:rsid w:val="002D5AF3"/>
    <w:rsid w:val="002D6B14"/>
    <w:rsid w:val="002D6D71"/>
    <w:rsid w:val="002D703D"/>
    <w:rsid w:val="002E320B"/>
    <w:rsid w:val="002E5046"/>
    <w:rsid w:val="002E5591"/>
    <w:rsid w:val="002E59B7"/>
    <w:rsid w:val="002F0167"/>
    <w:rsid w:val="002F4783"/>
    <w:rsid w:val="002F5B72"/>
    <w:rsid w:val="002F7112"/>
    <w:rsid w:val="002F751D"/>
    <w:rsid w:val="002F7C55"/>
    <w:rsid w:val="00300ABA"/>
    <w:rsid w:val="003011FB"/>
    <w:rsid w:val="003050E0"/>
    <w:rsid w:val="00305DCF"/>
    <w:rsid w:val="003063B6"/>
    <w:rsid w:val="00307774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5F6A"/>
    <w:rsid w:val="00336693"/>
    <w:rsid w:val="003370D2"/>
    <w:rsid w:val="003376A4"/>
    <w:rsid w:val="00337E55"/>
    <w:rsid w:val="0034080F"/>
    <w:rsid w:val="00342868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3132"/>
    <w:rsid w:val="00355186"/>
    <w:rsid w:val="00355509"/>
    <w:rsid w:val="00357EBA"/>
    <w:rsid w:val="0036156C"/>
    <w:rsid w:val="0036198D"/>
    <w:rsid w:val="00361D37"/>
    <w:rsid w:val="003624E7"/>
    <w:rsid w:val="00362A1A"/>
    <w:rsid w:val="00363D35"/>
    <w:rsid w:val="0036611E"/>
    <w:rsid w:val="00367B5F"/>
    <w:rsid w:val="00367D73"/>
    <w:rsid w:val="00370150"/>
    <w:rsid w:val="0037249A"/>
    <w:rsid w:val="00372BC9"/>
    <w:rsid w:val="00377AB4"/>
    <w:rsid w:val="00377F4B"/>
    <w:rsid w:val="003804E5"/>
    <w:rsid w:val="003810CD"/>
    <w:rsid w:val="0038165C"/>
    <w:rsid w:val="0038176A"/>
    <w:rsid w:val="0038216D"/>
    <w:rsid w:val="00383E6B"/>
    <w:rsid w:val="003849A4"/>
    <w:rsid w:val="00385194"/>
    <w:rsid w:val="003852D3"/>
    <w:rsid w:val="00385D92"/>
    <w:rsid w:val="00386A12"/>
    <w:rsid w:val="003906C0"/>
    <w:rsid w:val="00391A43"/>
    <w:rsid w:val="00392268"/>
    <w:rsid w:val="00394116"/>
    <w:rsid w:val="00394FED"/>
    <w:rsid w:val="003966A9"/>
    <w:rsid w:val="0039726D"/>
    <w:rsid w:val="0039730C"/>
    <w:rsid w:val="003A02C2"/>
    <w:rsid w:val="003A523D"/>
    <w:rsid w:val="003A5264"/>
    <w:rsid w:val="003A54DF"/>
    <w:rsid w:val="003A6727"/>
    <w:rsid w:val="003A768C"/>
    <w:rsid w:val="003B1048"/>
    <w:rsid w:val="003B3F16"/>
    <w:rsid w:val="003B45C9"/>
    <w:rsid w:val="003B550C"/>
    <w:rsid w:val="003B730D"/>
    <w:rsid w:val="003C0443"/>
    <w:rsid w:val="003C0464"/>
    <w:rsid w:val="003C0C4B"/>
    <w:rsid w:val="003C1E01"/>
    <w:rsid w:val="003C1E04"/>
    <w:rsid w:val="003C1FC2"/>
    <w:rsid w:val="003C2DF5"/>
    <w:rsid w:val="003C5867"/>
    <w:rsid w:val="003C600E"/>
    <w:rsid w:val="003C66FA"/>
    <w:rsid w:val="003C6CD6"/>
    <w:rsid w:val="003C6E84"/>
    <w:rsid w:val="003C6FF0"/>
    <w:rsid w:val="003C7D10"/>
    <w:rsid w:val="003D04B2"/>
    <w:rsid w:val="003D53B9"/>
    <w:rsid w:val="003D78DC"/>
    <w:rsid w:val="003D7BEB"/>
    <w:rsid w:val="003D7C7F"/>
    <w:rsid w:val="003D7C8F"/>
    <w:rsid w:val="003E0A51"/>
    <w:rsid w:val="003E23D3"/>
    <w:rsid w:val="003E252F"/>
    <w:rsid w:val="003E25B9"/>
    <w:rsid w:val="003E37F8"/>
    <w:rsid w:val="003E424D"/>
    <w:rsid w:val="003E4402"/>
    <w:rsid w:val="003E47BA"/>
    <w:rsid w:val="003E6224"/>
    <w:rsid w:val="003E655F"/>
    <w:rsid w:val="003F02EE"/>
    <w:rsid w:val="003F2AB7"/>
    <w:rsid w:val="003F38CE"/>
    <w:rsid w:val="003F6FD6"/>
    <w:rsid w:val="003F7D7D"/>
    <w:rsid w:val="00400475"/>
    <w:rsid w:val="00401EAE"/>
    <w:rsid w:val="00403CD9"/>
    <w:rsid w:val="004050CA"/>
    <w:rsid w:val="00405FD3"/>
    <w:rsid w:val="00406731"/>
    <w:rsid w:val="0041019A"/>
    <w:rsid w:val="00410D7F"/>
    <w:rsid w:val="004120CD"/>
    <w:rsid w:val="00412543"/>
    <w:rsid w:val="00412F5C"/>
    <w:rsid w:val="0041475E"/>
    <w:rsid w:val="0041572B"/>
    <w:rsid w:val="00416EBD"/>
    <w:rsid w:val="00420441"/>
    <w:rsid w:val="004212DE"/>
    <w:rsid w:val="00421E39"/>
    <w:rsid w:val="00422CBE"/>
    <w:rsid w:val="00422EA1"/>
    <w:rsid w:val="00423983"/>
    <w:rsid w:val="00424328"/>
    <w:rsid w:val="004256D6"/>
    <w:rsid w:val="00426A1A"/>
    <w:rsid w:val="00430732"/>
    <w:rsid w:val="00432DEE"/>
    <w:rsid w:val="004336AB"/>
    <w:rsid w:val="00433B89"/>
    <w:rsid w:val="0043424D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7054C"/>
    <w:rsid w:val="00473806"/>
    <w:rsid w:val="00475A98"/>
    <w:rsid w:val="00477F72"/>
    <w:rsid w:val="0048115C"/>
    <w:rsid w:val="00484837"/>
    <w:rsid w:val="00484F4E"/>
    <w:rsid w:val="0048555B"/>
    <w:rsid w:val="00485F90"/>
    <w:rsid w:val="00486146"/>
    <w:rsid w:val="00487983"/>
    <w:rsid w:val="00491878"/>
    <w:rsid w:val="00493326"/>
    <w:rsid w:val="0049376E"/>
    <w:rsid w:val="00494D83"/>
    <w:rsid w:val="00494FF4"/>
    <w:rsid w:val="00496B42"/>
    <w:rsid w:val="00496D48"/>
    <w:rsid w:val="004A0238"/>
    <w:rsid w:val="004A1EF2"/>
    <w:rsid w:val="004A227F"/>
    <w:rsid w:val="004A22BD"/>
    <w:rsid w:val="004A24FF"/>
    <w:rsid w:val="004A40D1"/>
    <w:rsid w:val="004A47FF"/>
    <w:rsid w:val="004A57DB"/>
    <w:rsid w:val="004A647A"/>
    <w:rsid w:val="004A7007"/>
    <w:rsid w:val="004A75FE"/>
    <w:rsid w:val="004A7DC5"/>
    <w:rsid w:val="004B09FD"/>
    <w:rsid w:val="004B20B9"/>
    <w:rsid w:val="004B4292"/>
    <w:rsid w:val="004B5165"/>
    <w:rsid w:val="004C2002"/>
    <w:rsid w:val="004C5E28"/>
    <w:rsid w:val="004C67B1"/>
    <w:rsid w:val="004D0635"/>
    <w:rsid w:val="004D3006"/>
    <w:rsid w:val="004D45F2"/>
    <w:rsid w:val="004D4F43"/>
    <w:rsid w:val="004E1F3D"/>
    <w:rsid w:val="004E2263"/>
    <w:rsid w:val="004E255D"/>
    <w:rsid w:val="004E2A4B"/>
    <w:rsid w:val="004E43FF"/>
    <w:rsid w:val="004E4EA9"/>
    <w:rsid w:val="004E5B77"/>
    <w:rsid w:val="004E5DEC"/>
    <w:rsid w:val="004E7409"/>
    <w:rsid w:val="004F0A39"/>
    <w:rsid w:val="004F3998"/>
    <w:rsid w:val="004F3B67"/>
    <w:rsid w:val="004F719E"/>
    <w:rsid w:val="00500582"/>
    <w:rsid w:val="00500C20"/>
    <w:rsid w:val="00501EC8"/>
    <w:rsid w:val="0050211F"/>
    <w:rsid w:val="0050275A"/>
    <w:rsid w:val="00503FF1"/>
    <w:rsid w:val="00507E10"/>
    <w:rsid w:val="00510710"/>
    <w:rsid w:val="005116DC"/>
    <w:rsid w:val="0051184C"/>
    <w:rsid w:val="00512CEF"/>
    <w:rsid w:val="005154BF"/>
    <w:rsid w:val="00515928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3476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FA0"/>
    <w:rsid w:val="005563C9"/>
    <w:rsid w:val="005572CF"/>
    <w:rsid w:val="00560678"/>
    <w:rsid w:val="005640FB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1F2A"/>
    <w:rsid w:val="00582E90"/>
    <w:rsid w:val="0058368B"/>
    <w:rsid w:val="00583BCB"/>
    <w:rsid w:val="005861DC"/>
    <w:rsid w:val="0058680D"/>
    <w:rsid w:val="00587D97"/>
    <w:rsid w:val="00590437"/>
    <w:rsid w:val="00590C74"/>
    <w:rsid w:val="00590D5C"/>
    <w:rsid w:val="0059174A"/>
    <w:rsid w:val="00591910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B6CE7"/>
    <w:rsid w:val="005C08FC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2428"/>
    <w:rsid w:val="005E4FB9"/>
    <w:rsid w:val="005E501C"/>
    <w:rsid w:val="005E5A5A"/>
    <w:rsid w:val="005E653E"/>
    <w:rsid w:val="005E6ACF"/>
    <w:rsid w:val="005E71B8"/>
    <w:rsid w:val="005E75AF"/>
    <w:rsid w:val="005E7E73"/>
    <w:rsid w:val="005F1C0D"/>
    <w:rsid w:val="005F2E3B"/>
    <w:rsid w:val="005F4020"/>
    <w:rsid w:val="005F7675"/>
    <w:rsid w:val="00600595"/>
    <w:rsid w:val="006009B3"/>
    <w:rsid w:val="00601DC3"/>
    <w:rsid w:val="0060441B"/>
    <w:rsid w:val="006046E8"/>
    <w:rsid w:val="006054E4"/>
    <w:rsid w:val="00605A96"/>
    <w:rsid w:val="00606222"/>
    <w:rsid w:val="006113A4"/>
    <w:rsid w:val="006116C3"/>
    <w:rsid w:val="00614E48"/>
    <w:rsid w:val="00615B81"/>
    <w:rsid w:val="006168E6"/>
    <w:rsid w:val="0061789A"/>
    <w:rsid w:val="00621635"/>
    <w:rsid w:val="006220C2"/>
    <w:rsid w:val="006223F7"/>
    <w:rsid w:val="00622527"/>
    <w:rsid w:val="0062261A"/>
    <w:rsid w:val="00624A56"/>
    <w:rsid w:val="00625496"/>
    <w:rsid w:val="00625FA1"/>
    <w:rsid w:val="0062691E"/>
    <w:rsid w:val="00626B4D"/>
    <w:rsid w:val="00627745"/>
    <w:rsid w:val="0063022F"/>
    <w:rsid w:val="0063035A"/>
    <w:rsid w:val="006304EB"/>
    <w:rsid w:val="006320C0"/>
    <w:rsid w:val="00633198"/>
    <w:rsid w:val="00633F65"/>
    <w:rsid w:val="00635F14"/>
    <w:rsid w:val="00637E94"/>
    <w:rsid w:val="00640355"/>
    <w:rsid w:val="0064173F"/>
    <w:rsid w:val="00641BEF"/>
    <w:rsid w:val="0064322C"/>
    <w:rsid w:val="00643AB9"/>
    <w:rsid w:val="0064641A"/>
    <w:rsid w:val="006469D9"/>
    <w:rsid w:val="00646C3F"/>
    <w:rsid w:val="00650D74"/>
    <w:rsid w:val="00651CE6"/>
    <w:rsid w:val="00654AC7"/>
    <w:rsid w:val="00654C6A"/>
    <w:rsid w:val="00655534"/>
    <w:rsid w:val="00655BA3"/>
    <w:rsid w:val="0065729B"/>
    <w:rsid w:val="006603BB"/>
    <w:rsid w:val="00660909"/>
    <w:rsid w:val="00660A78"/>
    <w:rsid w:val="0066108D"/>
    <w:rsid w:val="00665962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9D5"/>
    <w:rsid w:val="00694B48"/>
    <w:rsid w:val="0069547E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2578"/>
    <w:rsid w:val="006B307C"/>
    <w:rsid w:val="006B3838"/>
    <w:rsid w:val="006B47DF"/>
    <w:rsid w:val="006B5E6A"/>
    <w:rsid w:val="006B6352"/>
    <w:rsid w:val="006C0E93"/>
    <w:rsid w:val="006C11F2"/>
    <w:rsid w:val="006C1A85"/>
    <w:rsid w:val="006C3E1A"/>
    <w:rsid w:val="006C4027"/>
    <w:rsid w:val="006C46BE"/>
    <w:rsid w:val="006C6ACA"/>
    <w:rsid w:val="006D05F6"/>
    <w:rsid w:val="006D268D"/>
    <w:rsid w:val="006D431A"/>
    <w:rsid w:val="006D4575"/>
    <w:rsid w:val="006D7106"/>
    <w:rsid w:val="006D7187"/>
    <w:rsid w:val="006D7A13"/>
    <w:rsid w:val="006E019A"/>
    <w:rsid w:val="006E0CEC"/>
    <w:rsid w:val="006E31AB"/>
    <w:rsid w:val="006E4E1D"/>
    <w:rsid w:val="006E4FC7"/>
    <w:rsid w:val="006E5872"/>
    <w:rsid w:val="006E6FEC"/>
    <w:rsid w:val="006E7133"/>
    <w:rsid w:val="006E7649"/>
    <w:rsid w:val="006F03C6"/>
    <w:rsid w:val="006F0A48"/>
    <w:rsid w:val="006F1294"/>
    <w:rsid w:val="006F14A9"/>
    <w:rsid w:val="006F3F51"/>
    <w:rsid w:val="006F532F"/>
    <w:rsid w:val="006F704B"/>
    <w:rsid w:val="0070013D"/>
    <w:rsid w:val="007004A3"/>
    <w:rsid w:val="00700D5F"/>
    <w:rsid w:val="00701518"/>
    <w:rsid w:val="00702B59"/>
    <w:rsid w:val="00702E3E"/>
    <w:rsid w:val="0070318A"/>
    <w:rsid w:val="007031C6"/>
    <w:rsid w:val="007039DC"/>
    <w:rsid w:val="007047AF"/>
    <w:rsid w:val="00706734"/>
    <w:rsid w:val="00706736"/>
    <w:rsid w:val="007069F1"/>
    <w:rsid w:val="00706B62"/>
    <w:rsid w:val="007071DC"/>
    <w:rsid w:val="00707F99"/>
    <w:rsid w:val="00710B4B"/>
    <w:rsid w:val="0071366B"/>
    <w:rsid w:val="007146BE"/>
    <w:rsid w:val="00714B25"/>
    <w:rsid w:val="00716550"/>
    <w:rsid w:val="0072128D"/>
    <w:rsid w:val="007212F8"/>
    <w:rsid w:val="00722371"/>
    <w:rsid w:val="00723982"/>
    <w:rsid w:val="00725344"/>
    <w:rsid w:val="007272AD"/>
    <w:rsid w:val="007278CD"/>
    <w:rsid w:val="00727A5D"/>
    <w:rsid w:val="0073066D"/>
    <w:rsid w:val="00731456"/>
    <w:rsid w:val="00731AD7"/>
    <w:rsid w:val="00731BDE"/>
    <w:rsid w:val="00733D62"/>
    <w:rsid w:val="00733F93"/>
    <w:rsid w:val="007341ED"/>
    <w:rsid w:val="00734ED8"/>
    <w:rsid w:val="00735068"/>
    <w:rsid w:val="00735D9D"/>
    <w:rsid w:val="007366CE"/>
    <w:rsid w:val="00736A3E"/>
    <w:rsid w:val="007404A6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0F97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6917"/>
    <w:rsid w:val="007808EA"/>
    <w:rsid w:val="00781815"/>
    <w:rsid w:val="007825B4"/>
    <w:rsid w:val="00782AF9"/>
    <w:rsid w:val="00783265"/>
    <w:rsid w:val="00783D31"/>
    <w:rsid w:val="00783E1C"/>
    <w:rsid w:val="00786022"/>
    <w:rsid w:val="007874A7"/>
    <w:rsid w:val="00787B82"/>
    <w:rsid w:val="00787D53"/>
    <w:rsid w:val="00790C11"/>
    <w:rsid w:val="00791395"/>
    <w:rsid w:val="00791BF0"/>
    <w:rsid w:val="0079312C"/>
    <w:rsid w:val="00793926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B89"/>
    <w:rsid w:val="007B4B65"/>
    <w:rsid w:val="007B4FBE"/>
    <w:rsid w:val="007B743C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1ED2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250D"/>
    <w:rsid w:val="007E38C7"/>
    <w:rsid w:val="007E3CA5"/>
    <w:rsid w:val="007E4B72"/>
    <w:rsid w:val="007E66B2"/>
    <w:rsid w:val="007E6B29"/>
    <w:rsid w:val="007E7580"/>
    <w:rsid w:val="007E7CA6"/>
    <w:rsid w:val="007E7F27"/>
    <w:rsid w:val="007F3595"/>
    <w:rsid w:val="007F45D0"/>
    <w:rsid w:val="007F46F9"/>
    <w:rsid w:val="007F56CA"/>
    <w:rsid w:val="007F594E"/>
    <w:rsid w:val="007F5E93"/>
    <w:rsid w:val="00801D3D"/>
    <w:rsid w:val="00802246"/>
    <w:rsid w:val="0080460D"/>
    <w:rsid w:val="00804982"/>
    <w:rsid w:val="00804F31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3B54"/>
    <w:rsid w:val="008267CF"/>
    <w:rsid w:val="00827037"/>
    <w:rsid w:val="00830350"/>
    <w:rsid w:val="008346D2"/>
    <w:rsid w:val="0083710C"/>
    <w:rsid w:val="00837173"/>
    <w:rsid w:val="008424A9"/>
    <w:rsid w:val="00842634"/>
    <w:rsid w:val="008437D5"/>
    <w:rsid w:val="00850361"/>
    <w:rsid w:val="00850806"/>
    <w:rsid w:val="0085114B"/>
    <w:rsid w:val="008523AD"/>
    <w:rsid w:val="00852B29"/>
    <w:rsid w:val="0085375B"/>
    <w:rsid w:val="008539B6"/>
    <w:rsid w:val="00853D9E"/>
    <w:rsid w:val="00853E34"/>
    <w:rsid w:val="0085659D"/>
    <w:rsid w:val="00856C99"/>
    <w:rsid w:val="008602EF"/>
    <w:rsid w:val="00861BDA"/>
    <w:rsid w:val="00861CC6"/>
    <w:rsid w:val="0086314E"/>
    <w:rsid w:val="00864063"/>
    <w:rsid w:val="00864717"/>
    <w:rsid w:val="0086482C"/>
    <w:rsid w:val="00864BD1"/>
    <w:rsid w:val="008677D5"/>
    <w:rsid w:val="00867CDD"/>
    <w:rsid w:val="00871857"/>
    <w:rsid w:val="008720F9"/>
    <w:rsid w:val="0087481B"/>
    <w:rsid w:val="00874BDC"/>
    <w:rsid w:val="00875C61"/>
    <w:rsid w:val="00875F20"/>
    <w:rsid w:val="00876600"/>
    <w:rsid w:val="00882C9C"/>
    <w:rsid w:val="0088520A"/>
    <w:rsid w:val="00885838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A0074"/>
    <w:rsid w:val="008A2E23"/>
    <w:rsid w:val="008A51F2"/>
    <w:rsid w:val="008A6018"/>
    <w:rsid w:val="008A603A"/>
    <w:rsid w:val="008A65C2"/>
    <w:rsid w:val="008A738A"/>
    <w:rsid w:val="008A7BB2"/>
    <w:rsid w:val="008A7E2C"/>
    <w:rsid w:val="008B0139"/>
    <w:rsid w:val="008B07D7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D2FF4"/>
    <w:rsid w:val="008D309D"/>
    <w:rsid w:val="008D38C5"/>
    <w:rsid w:val="008D38C7"/>
    <w:rsid w:val="008D3BD9"/>
    <w:rsid w:val="008D4333"/>
    <w:rsid w:val="008D4A57"/>
    <w:rsid w:val="008D4B5C"/>
    <w:rsid w:val="008D6307"/>
    <w:rsid w:val="008D7ECD"/>
    <w:rsid w:val="008E0006"/>
    <w:rsid w:val="008E1173"/>
    <w:rsid w:val="008E1D2A"/>
    <w:rsid w:val="008E3DAF"/>
    <w:rsid w:val="008E50C6"/>
    <w:rsid w:val="008E51A6"/>
    <w:rsid w:val="008E650E"/>
    <w:rsid w:val="008F233A"/>
    <w:rsid w:val="008F515F"/>
    <w:rsid w:val="008F54AF"/>
    <w:rsid w:val="008F6047"/>
    <w:rsid w:val="008F6799"/>
    <w:rsid w:val="008F7948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103"/>
    <w:rsid w:val="0091527B"/>
    <w:rsid w:val="00915762"/>
    <w:rsid w:val="00916C29"/>
    <w:rsid w:val="00917D41"/>
    <w:rsid w:val="009205C2"/>
    <w:rsid w:val="0092097A"/>
    <w:rsid w:val="0092114C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1752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3FDA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04DA"/>
    <w:rsid w:val="009A179E"/>
    <w:rsid w:val="009A17BF"/>
    <w:rsid w:val="009A233B"/>
    <w:rsid w:val="009A27B8"/>
    <w:rsid w:val="009A2944"/>
    <w:rsid w:val="009A2A50"/>
    <w:rsid w:val="009A3572"/>
    <w:rsid w:val="009A6312"/>
    <w:rsid w:val="009A70B1"/>
    <w:rsid w:val="009A7E66"/>
    <w:rsid w:val="009B10D3"/>
    <w:rsid w:val="009B22D7"/>
    <w:rsid w:val="009B30D8"/>
    <w:rsid w:val="009B47B4"/>
    <w:rsid w:val="009B4D71"/>
    <w:rsid w:val="009B7248"/>
    <w:rsid w:val="009C0519"/>
    <w:rsid w:val="009C0520"/>
    <w:rsid w:val="009C1843"/>
    <w:rsid w:val="009C261D"/>
    <w:rsid w:val="009C2B59"/>
    <w:rsid w:val="009C6BAB"/>
    <w:rsid w:val="009C79F0"/>
    <w:rsid w:val="009D05D8"/>
    <w:rsid w:val="009D0EED"/>
    <w:rsid w:val="009D1D29"/>
    <w:rsid w:val="009D28AA"/>
    <w:rsid w:val="009D3630"/>
    <w:rsid w:val="009D431D"/>
    <w:rsid w:val="009D6E90"/>
    <w:rsid w:val="009E1E01"/>
    <w:rsid w:val="009E236E"/>
    <w:rsid w:val="009E6ED9"/>
    <w:rsid w:val="009E704D"/>
    <w:rsid w:val="009E7578"/>
    <w:rsid w:val="009F01AB"/>
    <w:rsid w:val="009F02BE"/>
    <w:rsid w:val="009F4877"/>
    <w:rsid w:val="00A00792"/>
    <w:rsid w:val="00A00821"/>
    <w:rsid w:val="00A023DE"/>
    <w:rsid w:val="00A037B6"/>
    <w:rsid w:val="00A04D01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699"/>
    <w:rsid w:val="00A22DE9"/>
    <w:rsid w:val="00A22ED4"/>
    <w:rsid w:val="00A2422B"/>
    <w:rsid w:val="00A245E8"/>
    <w:rsid w:val="00A26DFB"/>
    <w:rsid w:val="00A271A7"/>
    <w:rsid w:val="00A27846"/>
    <w:rsid w:val="00A3158C"/>
    <w:rsid w:val="00A34386"/>
    <w:rsid w:val="00A36456"/>
    <w:rsid w:val="00A37306"/>
    <w:rsid w:val="00A375D1"/>
    <w:rsid w:val="00A37657"/>
    <w:rsid w:val="00A40726"/>
    <w:rsid w:val="00A43050"/>
    <w:rsid w:val="00A43258"/>
    <w:rsid w:val="00A443AA"/>
    <w:rsid w:val="00A444C1"/>
    <w:rsid w:val="00A448EC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8E8"/>
    <w:rsid w:val="00A70A0B"/>
    <w:rsid w:val="00A7163E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2B50"/>
    <w:rsid w:val="00A841FA"/>
    <w:rsid w:val="00A846B0"/>
    <w:rsid w:val="00A86B95"/>
    <w:rsid w:val="00A87854"/>
    <w:rsid w:val="00A9044D"/>
    <w:rsid w:val="00A90718"/>
    <w:rsid w:val="00A91BB0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C81"/>
    <w:rsid w:val="00AB2DC4"/>
    <w:rsid w:val="00AB34BC"/>
    <w:rsid w:val="00AB634F"/>
    <w:rsid w:val="00AB74FB"/>
    <w:rsid w:val="00AB7BC7"/>
    <w:rsid w:val="00AB7CE3"/>
    <w:rsid w:val="00AC4550"/>
    <w:rsid w:val="00AC552F"/>
    <w:rsid w:val="00AC5DE0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1BDF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530D"/>
    <w:rsid w:val="00AF5365"/>
    <w:rsid w:val="00AF5BD3"/>
    <w:rsid w:val="00AF668D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275"/>
    <w:rsid w:val="00B2289D"/>
    <w:rsid w:val="00B22C28"/>
    <w:rsid w:val="00B250EE"/>
    <w:rsid w:val="00B26095"/>
    <w:rsid w:val="00B260AA"/>
    <w:rsid w:val="00B26A0B"/>
    <w:rsid w:val="00B274D3"/>
    <w:rsid w:val="00B2784B"/>
    <w:rsid w:val="00B2788C"/>
    <w:rsid w:val="00B30E4C"/>
    <w:rsid w:val="00B318DD"/>
    <w:rsid w:val="00B3259E"/>
    <w:rsid w:val="00B32B37"/>
    <w:rsid w:val="00B33D66"/>
    <w:rsid w:val="00B340C4"/>
    <w:rsid w:val="00B34C2A"/>
    <w:rsid w:val="00B35E60"/>
    <w:rsid w:val="00B36407"/>
    <w:rsid w:val="00B42E05"/>
    <w:rsid w:val="00B43361"/>
    <w:rsid w:val="00B436D3"/>
    <w:rsid w:val="00B438F6"/>
    <w:rsid w:val="00B43F2B"/>
    <w:rsid w:val="00B4466F"/>
    <w:rsid w:val="00B45046"/>
    <w:rsid w:val="00B4732D"/>
    <w:rsid w:val="00B47C27"/>
    <w:rsid w:val="00B5133E"/>
    <w:rsid w:val="00B51634"/>
    <w:rsid w:val="00B51E3D"/>
    <w:rsid w:val="00B52398"/>
    <w:rsid w:val="00B52744"/>
    <w:rsid w:val="00B53092"/>
    <w:rsid w:val="00B54E7B"/>
    <w:rsid w:val="00B55532"/>
    <w:rsid w:val="00B55E2C"/>
    <w:rsid w:val="00B5744B"/>
    <w:rsid w:val="00B61487"/>
    <w:rsid w:val="00B630FE"/>
    <w:rsid w:val="00B641D7"/>
    <w:rsid w:val="00B656E8"/>
    <w:rsid w:val="00B66269"/>
    <w:rsid w:val="00B663BC"/>
    <w:rsid w:val="00B67646"/>
    <w:rsid w:val="00B676ED"/>
    <w:rsid w:val="00B73459"/>
    <w:rsid w:val="00B740E3"/>
    <w:rsid w:val="00B74912"/>
    <w:rsid w:val="00B7658C"/>
    <w:rsid w:val="00B77309"/>
    <w:rsid w:val="00B8072D"/>
    <w:rsid w:val="00B84992"/>
    <w:rsid w:val="00B866E4"/>
    <w:rsid w:val="00B90AE0"/>
    <w:rsid w:val="00B912A4"/>
    <w:rsid w:val="00B91D0C"/>
    <w:rsid w:val="00B92776"/>
    <w:rsid w:val="00B93170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D7E"/>
    <w:rsid w:val="00BD7425"/>
    <w:rsid w:val="00BD770C"/>
    <w:rsid w:val="00BE0DF3"/>
    <w:rsid w:val="00BE105F"/>
    <w:rsid w:val="00BE1B07"/>
    <w:rsid w:val="00BE2770"/>
    <w:rsid w:val="00BE285F"/>
    <w:rsid w:val="00BE2C29"/>
    <w:rsid w:val="00BE3413"/>
    <w:rsid w:val="00BE351F"/>
    <w:rsid w:val="00BE42F8"/>
    <w:rsid w:val="00BF2A19"/>
    <w:rsid w:val="00BF39BB"/>
    <w:rsid w:val="00BF41C7"/>
    <w:rsid w:val="00BF5919"/>
    <w:rsid w:val="00BF5A74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4FC5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4DA"/>
    <w:rsid w:val="00C36682"/>
    <w:rsid w:val="00C3780E"/>
    <w:rsid w:val="00C40417"/>
    <w:rsid w:val="00C409F7"/>
    <w:rsid w:val="00C41203"/>
    <w:rsid w:val="00C469FF"/>
    <w:rsid w:val="00C47566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967"/>
    <w:rsid w:val="00C832AD"/>
    <w:rsid w:val="00C832C4"/>
    <w:rsid w:val="00C832D6"/>
    <w:rsid w:val="00C83494"/>
    <w:rsid w:val="00C837E3"/>
    <w:rsid w:val="00C8549B"/>
    <w:rsid w:val="00C904C3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0F8F"/>
    <w:rsid w:val="00CD1252"/>
    <w:rsid w:val="00CD25D4"/>
    <w:rsid w:val="00CD37F6"/>
    <w:rsid w:val="00CD3CBF"/>
    <w:rsid w:val="00CD624B"/>
    <w:rsid w:val="00CD747C"/>
    <w:rsid w:val="00CD7DDD"/>
    <w:rsid w:val="00CE028C"/>
    <w:rsid w:val="00CE169D"/>
    <w:rsid w:val="00CE1941"/>
    <w:rsid w:val="00CE370D"/>
    <w:rsid w:val="00CE577F"/>
    <w:rsid w:val="00CE585E"/>
    <w:rsid w:val="00CE592C"/>
    <w:rsid w:val="00CE703D"/>
    <w:rsid w:val="00CE7DA8"/>
    <w:rsid w:val="00CF0FEA"/>
    <w:rsid w:val="00CF1655"/>
    <w:rsid w:val="00CF1CA0"/>
    <w:rsid w:val="00CF37C0"/>
    <w:rsid w:val="00CF47A8"/>
    <w:rsid w:val="00CF55FC"/>
    <w:rsid w:val="00CF775E"/>
    <w:rsid w:val="00CF7955"/>
    <w:rsid w:val="00CF7DCA"/>
    <w:rsid w:val="00D00A48"/>
    <w:rsid w:val="00D01E9C"/>
    <w:rsid w:val="00D026C2"/>
    <w:rsid w:val="00D041FB"/>
    <w:rsid w:val="00D04FC0"/>
    <w:rsid w:val="00D05769"/>
    <w:rsid w:val="00D05A8C"/>
    <w:rsid w:val="00D05F13"/>
    <w:rsid w:val="00D06AD8"/>
    <w:rsid w:val="00D06E53"/>
    <w:rsid w:val="00D07524"/>
    <w:rsid w:val="00D079A7"/>
    <w:rsid w:val="00D108EB"/>
    <w:rsid w:val="00D126D0"/>
    <w:rsid w:val="00D129A5"/>
    <w:rsid w:val="00D148A7"/>
    <w:rsid w:val="00D15CB9"/>
    <w:rsid w:val="00D20A02"/>
    <w:rsid w:val="00D2197F"/>
    <w:rsid w:val="00D226BF"/>
    <w:rsid w:val="00D2390D"/>
    <w:rsid w:val="00D24269"/>
    <w:rsid w:val="00D2434A"/>
    <w:rsid w:val="00D24785"/>
    <w:rsid w:val="00D24A90"/>
    <w:rsid w:val="00D254DE"/>
    <w:rsid w:val="00D25C1D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338"/>
    <w:rsid w:val="00D405C9"/>
    <w:rsid w:val="00D4283D"/>
    <w:rsid w:val="00D4298F"/>
    <w:rsid w:val="00D4487E"/>
    <w:rsid w:val="00D4491F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620BD"/>
    <w:rsid w:val="00D66A64"/>
    <w:rsid w:val="00D71C4F"/>
    <w:rsid w:val="00D7208B"/>
    <w:rsid w:val="00D73939"/>
    <w:rsid w:val="00D75023"/>
    <w:rsid w:val="00D77EA2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000"/>
    <w:rsid w:val="00D861CD"/>
    <w:rsid w:val="00D86521"/>
    <w:rsid w:val="00D8672C"/>
    <w:rsid w:val="00D86B6F"/>
    <w:rsid w:val="00D86C37"/>
    <w:rsid w:val="00D86C48"/>
    <w:rsid w:val="00D87110"/>
    <w:rsid w:val="00D873BA"/>
    <w:rsid w:val="00D900D5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5D38"/>
    <w:rsid w:val="00DA6215"/>
    <w:rsid w:val="00DA6476"/>
    <w:rsid w:val="00DA6658"/>
    <w:rsid w:val="00DA6A68"/>
    <w:rsid w:val="00DA7B46"/>
    <w:rsid w:val="00DB0D59"/>
    <w:rsid w:val="00DB103F"/>
    <w:rsid w:val="00DB1F5D"/>
    <w:rsid w:val="00DB239F"/>
    <w:rsid w:val="00DB27EC"/>
    <w:rsid w:val="00DB4444"/>
    <w:rsid w:val="00DB4CB9"/>
    <w:rsid w:val="00DB52BD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AE3"/>
    <w:rsid w:val="00DD1CBA"/>
    <w:rsid w:val="00DD222C"/>
    <w:rsid w:val="00DD2C06"/>
    <w:rsid w:val="00DD2DDB"/>
    <w:rsid w:val="00DD6553"/>
    <w:rsid w:val="00DD76BF"/>
    <w:rsid w:val="00DE04FB"/>
    <w:rsid w:val="00DE094D"/>
    <w:rsid w:val="00DE1E6E"/>
    <w:rsid w:val="00DE2B44"/>
    <w:rsid w:val="00DE6D81"/>
    <w:rsid w:val="00DE79BE"/>
    <w:rsid w:val="00DE7FEB"/>
    <w:rsid w:val="00DF0403"/>
    <w:rsid w:val="00DF0F61"/>
    <w:rsid w:val="00DF2E78"/>
    <w:rsid w:val="00DF4571"/>
    <w:rsid w:val="00DF58EF"/>
    <w:rsid w:val="00DF60D0"/>
    <w:rsid w:val="00DF7C7C"/>
    <w:rsid w:val="00E005D0"/>
    <w:rsid w:val="00E00A60"/>
    <w:rsid w:val="00E00E0D"/>
    <w:rsid w:val="00E017DC"/>
    <w:rsid w:val="00E01E6C"/>
    <w:rsid w:val="00E053AD"/>
    <w:rsid w:val="00E05814"/>
    <w:rsid w:val="00E05D49"/>
    <w:rsid w:val="00E06668"/>
    <w:rsid w:val="00E071CC"/>
    <w:rsid w:val="00E10DD9"/>
    <w:rsid w:val="00E1157D"/>
    <w:rsid w:val="00E115B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4027"/>
    <w:rsid w:val="00E24657"/>
    <w:rsid w:val="00E25911"/>
    <w:rsid w:val="00E267F5"/>
    <w:rsid w:val="00E31FAA"/>
    <w:rsid w:val="00E3219B"/>
    <w:rsid w:val="00E330B4"/>
    <w:rsid w:val="00E3340C"/>
    <w:rsid w:val="00E3365D"/>
    <w:rsid w:val="00E400DF"/>
    <w:rsid w:val="00E409CC"/>
    <w:rsid w:val="00E439A0"/>
    <w:rsid w:val="00E44B0F"/>
    <w:rsid w:val="00E45416"/>
    <w:rsid w:val="00E45586"/>
    <w:rsid w:val="00E47BB0"/>
    <w:rsid w:val="00E47F4D"/>
    <w:rsid w:val="00E50E8E"/>
    <w:rsid w:val="00E5155C"/>
    <w:rsid w:val="00E51B72"/>
    <w:rsid w:val="00E5309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810F8"/>
    <w:rsid w:val="00E9087C"/>
    <w:rsid w:val="00E90F5A"/>
    <w:rsid w:val="00E91E08"/>
    <w:rsid w:val="00E91E22"/>
    <w:rsid w:val="00E92B44"/>
    <w:rsid w:val="00E92E76"/>
    <w:rsid w:val="00E95D1F"/>
    <w:rsid w:val="00E95F47"/>
    <w:rsid w:val="00E96025"/>
    <w:rsid w:val="00E963D2"/>
    <w:rsid w:val="00E96791"/>
    <w:rsid w:val="00EA658C"/>
    <w:rsid w:val="00EA726E"/>
    <w:rsid w:val="00EA7414"/>
    <w:rsid w:val="00EB1488"/>
    <w:rsid w:val="00EB237C"/>
    <w:rsid w:val="00EB3171"/>
    <w:rsid w:val="00EB4551"/>
    <w:rsid w:val="00EB457A"/>
    <w:rsid w:val="00EB45F7"/>
    <w:rsid w:val="00EB5CAA"/>
    <w:rsid w:val="00EB62F6"/>
    <w:rsid w:val="00EB6EC5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A69"/>
    <w:rsid w:val="00EF7BB5"/>
    <w:rsid w:val="00F0000F"/>
    <w:rsid w:val="00F00A43"/>
    <w:rsid w:val="00F00DDB"/>
    <w:rsid w:val="00F010B0"/>
    <w:rsid w:val="00F02DA9"/>
    <w:rsid w:val="00F04671"/>
    <w:rsid w:val="00F04B8D"/>
    <w:rsid w:val="00F05254"/>
    <w:rsid w:val="00F0650F"/>
    <w:rsid w:val="00F06EA2"/>
    <w:rsid w:val="00F117D2"/>
    <w:rsid w:val="00F11987"/>
    <w:rsid w:val="00F11DCA"/>
    <w:rsid w:val="00F12133"/>
    <w:rsid w:val="00F1275E"/>
    <w:rsid w:val="00F129B6"/>
    <w:rsid w:val="00F1300C"/>
    <w:rsid w:val="00F133A2"/>
    <w:rsid w:val="00F1464C"/>
    <w:rsid w:val="00F16A8F"/>
    <w:rsid w:val="00F178F3"/>
    <w:rsid w:val="00F17CDA"/>
    <w:rsid w:val="00F17E0E"/>
    <w:rsid w:val="00F2088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20DB"/>
    <w:rsid w:val="00F3519F"/>
    <w:rsid w:val="00F4001C"/>
    <w:rsid w:val="00F404EB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4A14"/>
    <w:rsid w:val="00F562C4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01F"/>
    <w:rsid w:val="00F76345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396"/>
    <w:rsid w:val="00F87535"/>
    <w:rsid w:val="00F90222"/>
    <w:rsid w:val="00F91DD4"/>
    <w:rsid w:val="00F92671"/>
    <w:rsid w:val="00F928A0"/>
    <w:rsid w:val="00F93522"/>
    <w:rsid w:val="00F95837"/>
    <w:rsid w:val="00FA01DA"/>
    <w:rsid w:val="00FA041A"/>
    <w:rsid w:val="00FA25EA"/>
    <w:rsid w:val="00FA29F8"/>
    <w:rsid w:val="00FA2E2F"/>
    <w:rsid w:val="00FA3862"/>
    <w:rsid w:val="00FA5487"/>
    <w:rsid w:val="00FA70E4"/>
    <w:rsid w:val="00FA75C8"/>
    <w:rsid w:val="00FB0D9A"/>
    <w:rsid w:val="00FB0E1C"/>
    <w:rsid w:val="00FB19FA"/>
    <w:rsid w:val="00FB2BF2"/>
    <w:rsid w:val="00FB2C71"/>
    <w:rsid w:val="00FB365B"/>
    <w:rsid w:val="00FB4447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62BA"/>
    <w:rsid w:val="00FD6FA8"/>
    <w:rsid w:val="00FD70B5"/>
    <w:rsid w:val="00FD7B33"/>
    <w:rsid w:val="00FE5889"/>
    <w:rsid w:val="00FE637E"/>
    <w:rsid w:val="00FE6535"/>
    <w:rsid w:val="00FE6EE5"/>
    <w:rsid w:val="00FE72EE"/>
    <w:rsid w:val="00FE73BA"/>
    <w:rsid w:val="00FE789D"/>
    <w:rsid w:val="00FF05BC"/>
    <w:rsid w:val="00FF0AE0"/>
    <w:rsid w:val="00FF14AD"/>
    <w:rsid w:val="00FF22A1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  <w:style w:type="character" w:styleId="Strong">
    <w:name w:val="Strong"/>
    <w:basedOn w:val="DefaultParagraphFont"/>
    <w:uiPriority w:val="22"/>
    <w:qFormat/>
    <w:rsid w:val="0091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june-2025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june-2025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1049</cp:revision>
  <dcterms:created xsi:type="dcterms:W3CDTF">2023-08-18T14:21:00Z</dcterms:created>
  <dcterms:modified xsi:type="dcterms:W3CDTF">2025-07-21T20:06:00Z</dcterms:modified>
</cp:coreProperties>
</file>