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A2808D1" w14:textId="6CE73960" w:rsidR="00696C7A" w:rsidRDefault="00696C7A" w:rsidP="00696C7A">
      <w:pPr>
        <w:rPr>
          <w:rFonts w:asciiTheme="minorHAnsi" w:hAnsiTheme="minorHAnsi" w:cstheme="minorHAnsi"/>
          <w:b/>
          <w:bCs/>
        </w:rPr>
      </w:pPr>
    </w:p>
    <w:p w14:paraId="0C9CDB9E" w14:textId="04FA7313" w:rsidR="00EE77FC" w:rsidRDefault="00CB0890" w:rsidP="00CD747C">
      <w:pPr>
        <w:jc w:val="center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Housing Inventory Conditions Continue to Worsen Across Much </w:t>
      </w:r>
      <w:r w:rsidR="00C1415E">
        <w:rPr>
          <w:rFonts w:ascii="Calibri" w:hAnsi="Calibri" w:cs="Calibri"/>
          <w:b/>
          <w:bCs/>
          <w:color w:val="000000"/>
          <w:bdr w:val="none" w:sz="0" w:space="0" w:color="auto" w:frame="1"/>
        </w:rPr>
        <w:t>o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f Virginia</w:t>
      </w:r>
    </w:p>
    <w:p w14:paraId="0CAB358D" w14:textId="72A27B6D" w:rsidR="00F04671" w:rsidRPr="00F04671" w:rsidRDefault="006C4027" w:rsidP="00CD747C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Chronically low inventory keeps housing market muted </w:t>
      </w:r>
      <w:r w:rsidR="007366CE">
        <w:rPr>
          <w:rFonts w:asciiTheme="minorHAnsi" w:hAnsiTheme="minorHAnsi" w:cstheme="minorHAnsi"/>
          <w:i/>
          <w:iCs/>
          <w:sz w:val="22"/>
          <w:szCs w:val="22"/>
        </w:rPr>
        <w:t>though price</w:t>
      </w:r>
      <w:r w:rsidR="00F2642A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7366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91A43">
        <w:rPr>
          <w:rFonts w:asciiTheme="minorHAnsi" w:hAnsiTheme="minorHAnsi" w:cstheme="minorHAnsi"/>
          <w:i/>
          <w:iCs/>
          <w:sz w:val="22"/>
          <w:szCs w:val="22"/>
        </w:rPr>
        <w:t xml:space="preserve">continue </w:t>
      </w:r>
      <w:proofErr w:type="gramStart"/>
      <w:r w:rsidR="00391A43">
        <w:rPr>
          <w:rFonts w:asciiTheme="minorHAnsi" w:hAnsiTheme="minorHAnsi" w:cstheme="minorHAnsi"/>
          <w:i/>
          <w:iCs/>
          <w:sz w:val="22"/>
          <w:szCs w:val="22"/>
        </w:rPr>
        <w:t>climbing</w:t>
      </w:r>
      <w:proofErr w:type="gramEnd"/>
    </w:p>
    <w:p w14:paraId="3CEC9974" w14:textId="77777777" w:rsidR="002C40E8" w:rsidRDefault="002C40E8" w:rsidP="002C40E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 </w:t>
      </w:r>
    </w:p>
    <w:p w14:paraId="23CAE3DB" w14:textId="12FF1F28" w:rsidR="00935C63" w:rsidRDefault="002C40E8" w:rsidP="00F27967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590D5C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October 20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2023) – According to the </w:t>
      </w:r>
      <w:hyperlink r:id="rId9" w:tgtFrame="_blank" w:history="1">
        <w:r w:rsidR="00CB0890" w:rsidRPr="00F2796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September</w:t>
        </w:r>
        <w:r w:rsidRPr="00F2796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2023 Virginia Home Sales Report</w:t>
        </w:r>
      </w:hyperlink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C1415E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="00F27967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F27967">
        <w:rPr>
          <w:rFonts w:asciiTheme="minorHAnsi" w:hAnsiTheme="minorHAnsi" w:cstheme="minorHAnsi"/>
          <w:sz w:val="22"/>
          <w:szCs w:val="22"/>
        </w:rPr>
        <w:t>t</w:t>
      </w:r>
      <w:r w:rsidR="00F27967" w:rsidRPr="00F27967">
        <w:rPr>
          <w:rFonts w:asciiTheme="minorHAnsi" w:hAnsiTheme="minorHAnsi" w:cstheme="minorHAnsi"/>
          <w:sz w:val="22"/>
          <w:szCs w:val="22"/>
        </w:rPr>
        <w:t xml:space="preserve">here were 8,023 homes sold across </w:t>
      </w:r>
      <w:r w:rsidR="00F27967">
        <w:rPr>
          <w:rFonts w:asciiTheme="minorHAnsi" w:hAnsiTheme="minorHAnsi" w:cstheme="minorHAnsi"/>
          <w:sz w:val="22"/>
          <w:szCs w:val="22"/>
        </w:rPr>
        <w:t>the commonwealth</w:t>
      </w:r>
      <w:r w:rsidR="00F27967" w:rsidRPr="00F27967">
        <w:rPr>
          <w:rFonts w:asciiTheme="minorHAnsi" w:hAnsiTheme="minorHAnsi" w:cstheme="minorHAnsi"/>
          <w:sz w:val="22"/>
          <w:szCs w:val="22"/>
        </w:rPr>
        <w:t xml:space="preserve"> </w:t>
      </w:r>
      <w:r w:rsidR="00F27967">
        <w:rPr>
          <w:rFonts w:asciiTheme="minorHAnsi" w:hAnsiTheme="minorHAnsi" w:cstheme="minorHAnsi"/>
          <w:sz w:val="22"/>
          <w:szCs w:val="22"/>
        </w:rPr>
        <w:t>last month</w:t>
      </w:r>
      <w:r w:rsidR="00F27967" w:rsidRPr="00F27967">
        <w:rPr>
          <w:rFonts w:asciiTheme="minorHAnsi" w:hAnsiTheme="minorHAnsi" w:cstheme="minorHAnsi"/>
          <w:sz w:val="22"/>
          <w:szCs w:val="22"/>
        </w:rPr>
        <w:t xml:space="preserve">. This is 2,149 fewer sales than last year, </w:t>
      </w:r>
      <w:r w:rsidR="00F27967">
        <w:rPr>
          <w:rFonts w:asciiTheme="minorHAnsi" w:hAnsiTheme="minorHAnsi" w:cstheme="minorHAnsi"/>
          <w:sz w:val="22"/>
          <w:szCs w:val="22"/>
        </w:rPr>
        <w:t xml:space="preserve">a </w:t>
      </w:r>
      <w:r w:rsidR="00F27967" w:rsidRPr="00F27967">
        <w:rPr>
          <w:rFonts w:asciiTheme="minorHAnsi" w:hAnsiTheme="minorHAnsi" w:cstheme="minorHAnsi"/>
          <w:sz w:val="22"/>
          <w:szCs w:val="22"/>
        </w:rPr>
        <w:t xml:space="preserve">drop </w:t>
      </w:r>
      <w:r w:rsidR="00723982">
        <w:rPr>
          <w:rFonts w:asciiTheme="minorHAnsi" w:hAnsiTheme="minorHAnsi" w:cstheme="minorHAnsi"/>
          <w:sz w:val="22"/>
          <w:szCs w:val="22"/>
        </w:rPr>
        <w:t xml:space="preserve">of </w:t>
      </w:r>
      <w:r w:rsidR="00BA54E4">
        <w:rPr>
          <w:rFonts w:asciiTheme="minorHAnsi" w:hAnsiTheme="minorHAnsi" w:cstheme="minorHAnsi"/>
          <w:sz w:val="22"/>
          <w:szCs w:val="22"/>
        </w:rPr>
        <w:t>just over 21%</w:t>
      </w:r>
      <w:r w:rsidR="00F27967" w:rsidRPr="00F279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B0AF41" w14:textId="5B184FD5" w:rsidR="00F27967" w:rsidRPr="009C0520" w:rsidRDefault="00935C63" w:rsidP="00F27967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9C0520">
        <w:rPr>
          <w:rFonts w:asciiTheme="minorHAnsi" w:hAnsiTheme="minorHAnsi" w:cstheme="minorHAnsi"/>
          <w:sz w:val="22"/>
          <w:szCs w:val="22"/>
        </w:rPr>
        <w:t xml:space="preserve">This is the slowest September market </w:t>
      </w:r>
      <w:r w:rsidR="00723982">
        <w:rPr>
          <w:rFonts w:asciiTheme="minorHAnsi" w:hAnsiTheme="minorHAnsi" w:cstheme="minorHAnsi"/>
          <w:sz w:val="22"/>
          <w:szCs w:val="22"/>
        </w:rPr>
        <w:t>Virginia</w:t>
      </w:r>
      <w:r w:rsidRPr="009C0520">
        <w:rPr>
          <w:rFonts w:asciiTheme="minorHAnsi" w:hAnsiTheme="minorHAnsi" w:cstheme="minorHAnsi"/>
          <w:sz w:val="22"/>
          <w:szCs w:val="22"/>
        </w:rPr>
        <w:t xml:space="preserve"> has had in more than a decade</w:t>
      </w:r>
      <w:r w:rsidR="000A6D28" w:rsidRPr="009C0520">
        <w:rPr>
          <w:rFonts w:asciiTheme="minorHAnsi" w:hAnsiTheme="minorHAnsi" w:cstheme="minorHAnsi"/>
          <w:sz w:val="22"/>
          <w:szCs w:val="22"/>
        </w:rPr>
        <w:t xml:space="preserve">. </w:t>
      </w:r>
      <w:r w:rsidR="00F27967" w:rsidRPr="009C0520">
        <w:rPr>
          <w:rFonts w:asciiTheme="minorHAnsi" w:hAnsiTheme="minorHAnsi" w:cstheme="minorHAnsi"/>
          <w:sz w:val="22"/>
          <w:szCs w:val="22"/>
        </w:rPr>
        <w:t xml:space="preserve">Interest rates continued to climb in September and the inventory became tighter, both of which </w:t>
      </w:r>
      <w:r w:rsidR="000A6D28" w:rsidRPr="009C0520">
        <w:rPr>
          <w:rFonts w:asciiTheme="minorHAnsi" w:hAnsiTheme="minorHAnsi" w:cstheme="minorHAnsi"/>
          <w:sz w:val="22"/>
          <w:szCs w:val="22"/>
        </w:rPr>
        <w:t>subdued</w:t>
      </w:r>
      <w:r w:rsidR="00F27967" w:rsidRPr="009C0520">
        <w:rPr>
          <w:rFonts w:asciiTheme="minorHAnsi" w:hAnsiTheme="minorHAnsi" w:cstheme="minorHAnsi"/>
          <w:sz w:val="22"/>
          <w:szCs w:val="22"/>
        </w:rPr>
        <w:t xml:space="preserve"> sales activity.</w:t>
      </w:r>
    </w:p>
    <w:p w14:paraId="1682613C" w14:textId="2B5CF349" w:rsidR="004120CD" w:rsidRDefault="009C0520" w:rsidP="004120CD">
      <w:pPr>
        <w:spacing w:before="120" w:after="160"/>
        <w:rPr>
          <w:rFonts w:asciiTheme="minorHAnsi" w:hAnsiTheme="minorHAnsi" w:cstheme="minorHAnsi"/>
          <w:sz w:val="22"/>
          <w:szCs w:val="22"/>
        </w:rPr>
      </w:pPr>
      <w:r w:rsidRPr="00A2165E">
        <w:rPr>
          <w:rFonts w:asciiTheme="minorHAnsi" w:hAnsiTheme="minorHAnsi" w:cstheme="minorHAnsi"/>
          <w:sz w:val="22"/>
          <w:szCs w:val="22"/>
        </w:rPr>
        <w:t>In total,</w:t>
      </w:r>
      <w:r w:rsidR="004120CD" w:rsidRPr="00A2165E">
        <w:rPr>
          <w:rFonts w:asciiTheme="minorHAnsi" w:hAnsiTheme="minorHAnsi" w:cstheme="minorHAnsi"/>
          <w:sz w:val="22"/>
          <w:szCs w:val="22"/>
        </w:rPr>
        <w:t xml:space="preserve"> were 18,188 active listings throughout Virginia at the end of September, 1,605 fewer than a year ago</w:t>
      </w:r>
      <w:r w:rsidR="00B050BB">
        <w:rPr>
          <w:rFonts w:asciiTheme="minorHAnsi" w:hAnsiTheme="minorHAnsi" w:cstheme="minorHAnsi"/>
          <w:sz w:val="22"/>
          <w:szCs w:val="22"/>
        </w:rPr>
        <w:t xml:space="preserve">, an </w:t>
      </w:r>
      <w:r w:rsidR="004120CD" w:rsidRPr="00A2165E">
        <w:rPr>
          <w:rFonts w:asciiTheme="minorHAnsi" w:hAnsiTheme="minorHAnsi" w:cstheme="minorHAnsi"/>
          <w:sz w:val="22"/>
          <w:szCs w:val="22"/>
        </w:rPr>
        <w:t>8</w:t>
      </w:r>
      <w:r w:rsidR="00B050BB">
        <w:rPr>
          <w:rFonts w:asciiTheme="minorHAnsi" w:hAnsiTheme="minorHAnsi" w:cstheme="minorHAnsi"/>
          <w:sz w:val="22"/>
          <w:szCs w:val="22"/>
        </w:rPr>
        <w:t>.1</w:t>
      </w:r>
      <w:r w:rsidR="004120CD" w:rsidRPr="00A2165E">
        <w:rPr>
          <w:rFonts w:asciiTheme="minorHAnsi" w:hAnsiTheme="minorHAnsi" w:cstheme="minorHAnsi"/>
          <w:sz w:val="22"/>
          <w:szCs w:val="22"/>
        </w:rPr>
        <w:t>%</w:t>
      </w:r>
      <w:r w:rsidR="00B050BB">
        <w:rPr>
          <w:rFonts w:asciiTheme="minorHAnsi" w:hAnsiTheme="minorHAnsi" w:cstheme="minorHAnsi"/>
          <w:sz w:val="22"/>
          <w:szCs w:val="22"/>
        </w:rPr>
        <w:t xml:space="preserve"> decrease</w:t>
      </w:r>
      <w:r w:rsidR="004120CD" w:rsidRPr="00A2165E">
        <w:rPr>
          <w:rFonts w:asciiTheme="minorHAnsi" w:hAnsiTheme="minorHAnsi" w:cstheme="minorHAnsi"/>
          <w:sz w:val="22"/>
          <w:szCs w:val="22"/>
        </w:rPr>
        <w:t xml:space="preserve">. </w:t>
      </w:r>
      <w:r w:rsidRPr="00A2165E">
        <w:rPr>
          <w:rFonts w:asciiTheme="minorHAnsi" w:hAnsiTheme="minorHAnsi" w:cstheme="minorHAnsi"/>
          <w:sz w:val="22"/>
          <w:szCs w:val="22"/>
        </w:rPr>
        <w:t xml:space="preserve">However, while </w:t>
      </w:r>
      <w:r w:rsidR="00A2165E" w:rsidRPr="00A2165E">
        <w:rPr>
          <w:rFonts w:asciiTheme="minorHAnsi" w:hAnsiTheme="minorHAnsi" w:cstheme="minorHAnsi"/>
          <w:sz w:val="22"/>
          <w:szCs w:val="22"/>
        </w:rPr>
        <w:t>much of the commonwealth is seeing an inventory drop, there are markets experiencing growth.</w:t>
      </w:r>
    </w:p>
    <w:p w14:paraId="0E106AF7" w14:textId="38935123" w:rsidR="003D78DC" w:rsidRPr="00F8652D" w:rsidRDefault="0091527B" w:rsidP="00F8652D">
      <w:pPr>
        <w:spacing w:before="120" w:after="160"/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</w:pPr>
      <w:r w:rsidRPr="0096552E">
        <w:rPr>
          <w:rFonts w:asciiTheme="minorHAnsi" w:hAnsiTheme="minorHAnsi" w:cstheme="minorHAnsi"/>
          <w:sz w:val="22"/>
          <w:szCs w:val="22"/>
        </w:rPr>
        <w:t>“The sharpest reductions in listings continue</w:t>
      </w:r>
      <w:r w:rsidR="00E745EC" w:rsidRPr="0096552E">
        <w:rPr>
          <w:rFonts w:asciiTheme="minorHAnsi" w:hAnsiTheme="minorHAnsi" w:cstheme="minorHAnsi"/>
          <w:sz w:val="22"/>
          <w:szCs w:val="22"/>
        </w:rPr>
        <w:t xml:space="preserve"> to be in Northern Virginia, as well as </w:t>
      </w:r>
      <w:r w:rsidR="00B050BB">
        <w:rPr>
          <w:rFonts w:asciiTheme="minorHAnsi" w:hAnsiTheme="minorHAnsi" w:cstheme="minorHAnsi"/>
          <w:sz w:val="22"/>
          <w:szCs w:val="22"/>
        </w:rPr>
        <w:t xml:space="preserve">some </w:t>
      </w:r>
      <w:r w:rsidR="00E745EC" w:rsidRPr="0096552E">
        <w:rPr>
          <w:rFonts w:asciiTheme="minorHAnsi" w:hAnsiTheme="minorHAnsi" w:cstheme="minorHAnsi"/>
          <w:sz w:val="22"/>
          <w:szCs w:val="22"/>
        </w:rPr>
        <w:t xml:space="preserve">segments of the </w:t>
      </w:r>
      <w:r w:rsidR="000A2763" w:rsidRPr="0096552E">
        <w:rPr>
          <w:rFonts w:asciiTheme="minorHAnsi" w:hAnsiTheme="minorHAnsi" w:cstheme="minorHAnsi"/>
          <w:sz w:val="22"/>
          <w:szCs w:val="22"/>
        </w:rPr>
        <w:t xml:space="preserve">Richmond metro region,” says Virginia REALTORS® 2023 President Katrina M. Smith. “However, we </w:t>
      </w:r>
      <w:r w:rsidR="0031577C" w:rsidRPr="0096552E">
        <w:rPr>
          <w:rFonts w:asciiTheme="minorHAnsi" w:hAnsiTheme="minorHAnsi" w:cstheme="minorHAnsi"/>
          <w:sz w:val="22"/>
          <w:szCs w:val="22"/>
        </w:rPr>
        <w:t>are</w:t>
      </w:r>
      <w:r w:rsidR="000A2763" w:rsidRPr="0096552E">
        <w:rPr>
          <w:rFonts w:asciiTheme="minorHAnsi" w:hAnsiTheme="minorHAnsi" w:cstheme="minorHAnsi"/>
          <w:sz w:val="22"/>
          <w:szCs w:val="22"/>
        </w:rPr>
        <w:t xml:space="preserve"> see</w:t>
      </w:r>
      <w:r w:rsidR="0031577C" w:rsidRPr="0096552E">
        <w:rPr>
          <w:rFonts w:asciiTheme="minorHAnsi" w:hAnsiTheme="minorHAnsi" w:cstheme="minorHAnsi"/>
          <w:sz w:val="22"/>
          <w:szCs w:val="22"/>
        </w:rPr>
        <w:t>ing</w:t>
      </w:r>
      <w:r w:rsidR="000A2763" w:rsidRPr="0096552E">
        <w:rPr>
          <w:rFonts w:asciiTheme="minorHAnsi" w:hAnsiTheme="minorHAnsi" w:cstheme="minorHAnsi"/>
          <w:sz w:val="22"/>
          <w:szCs w:val="22"/>
        </w:rPr>
        <w:t xml:space="preserve"> </w:t>
      </w:r>
      <w:r w:rsidR="00507E10" w:rsidRPr="0096552E">
        <w:rPr>
          <w:rFonts w:asciiTheme="minorHAnsi" w:hAnsiTheme="minorHAnsi" w:cstheme="minorHAnsi"/>
          <w:sz w:val="22"/>
          <w:szCs w:val="22"/>
        </w:rPr>
        <w:t>growth</w:t>
      </w:r>
      <w:r w:rsidR="000A2763" w:rsidRPr="0096552E">
        <w:rPr>
          <w:rFonts w:asciiTheme="minorHAnsi" w:hAnsiTheme="minorHAnsi" w:cstheme="minorHAnsi"/>
          <w:sz w:val="22"/>
          <w:szCs w:val="22"/>
        </w:rPr>
        <w:t xml:space="preserve"> in some </w:t>
      </w:r>
      <w:r w:rsidR="0031577C" w:rsidRPr="0096552E">
        <w:rPr>
          <w:rFonts w:asciiTheme="minorHAnsi" w:hAnsiTheme="minorHAnsi" w:cstheme="minorHAnsi"/>
          <w:sz w:val="22"/>
          <w:szCs w:val="22"/>
        </w:rPr>
        <w:t xml:space="preserve">places. 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Parts of western Virginia, including the Shenandoah Valley and New River Valley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have more listings on the market than a year ago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. B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ecause these are smaller markets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,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these increases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do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n’t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 xml:space="preserve"> move the needle on the overall state number.</w:t>
      </w:r>
      <w:r w:rsidR="0096552E" w:rsidRPr="0096552E">
        <w:rPr>
          <w:rFonts w:asciiTheme="minorHAnsi" w:hAnsiTheme="minorHAnsi" w:cstheme="minorHAnsi"/>
          <w:color w:val="242424"/>
          <w:sz w:val="22"/>
          <w:szCs w:val="22"/>
          <w:shd w:val="clear" w:color="auto" w:fill="FFFFFF"/>
        </w:rPr>
        <w:t>”</w:t>
      </w:r>
    </w:p>
    <w:p w14:paraId="2BE5C050" w14:textId="75558CDB" w:rsidR="00F8652D" w:rsidRDefault="000A3587" w:rsidP="00F8652D">
      <w:pPr>
        <w:rPr>
          <w:rFonts w:asciiTheme="minorHAnsi" w:hAnsiTheme="minorHAnsi" w:cstheme="minorHAnsi"/>
          <w:sz w:val="22"/>
          <w:szCs w:val="22"/>
        </w:rPr>
      </w:pPr>
      <w:r w:rsidRPr="00716550">
        <w:rPr>
          <w:rFonts w:asciiTheme="minorHAnsi" w:hAnsiTheme="minorHAnsi" w:cstheme="minorHAnsi"/>
          <w:sz w:val="22"/>
          <w:szCs w:val="22"/>
        </w:rPr>
        <w:t>Even with the slowdown in transactions</w:t>
      </w:r>
      <w:r w:rsidR="00507E10">
        <w:rPr>
          <w:rFonts w:asciiTheme="minorHAnsi" w:hAnsiTheme="minorHAnsi" w:cstheme="minorHAnsi"/>
          <w:sz w:val="22"/>
          <w:szCs w:val="22"/>
        </w:rPr>
        <w:t>,</w:t>
      </w:r>
      <w:r w:rsidRPr="00716550">
        <w:rPr>
          <w:rFonts w:asciiTheme="minorHAnsi" w:hAnsiTheme="minorHAnsi" w:cstheme="minorHAnsi"/>
          <w:sz w:val="22"/>
          <w:szCs w:val="22"/>
        </w:rPr>
        <w:t xml:space="preserve"> the market remains competitive as evidenced by climbing prices and the fact that sellers continue to get above </w:t>
      </w:r>
      <w:proofErr w:type="gramStart"/>
      <w:r w:rsidRPr="00716550">
        <w:rPr>
          <w:rFonts w:asciiTheme="minorHAnsi" w:hAnsiTheme="minorHAnsi" w:cstheme="minorHAnsi"/>
          <w:sz w:val="22"/>
          <w:szCs w:val="22"/>
        </w:rPr>
        <w:t>asking</w:t>
      </w:r>
      <w:proofErr w:type="gramEnd"/>
      <w:r w:rsidRPr="00716550">
        <w:rPr>
          <w:rFonts w:asciiTheme="minorHAnsi" w:hAnsiTheme="minorHAnsi" w:cstheme="minorHAnsi"/>
          <w:sz w:val="22"/>
          <w:szCs w:val="22"/>
        </w:rPr>
        <w:t xml:space="preserve"> price</w:t>
      </w:r>
      <w:r w:rsidR="009C79F0">
        <w:rPr>
          <w:rFonts w:asciiTheme="minorHAnsi" w:hAnsiTheme="minorHAnsi" w:cstheme="minorHAnsi"/>
          <w:sz w:val="22"/>
          <w:szCs w:val="22"/>
        </w:rPr>
        <w:t>,</w:t>
      </w:r>
      <w:r w:rsidRPr="00716550">
        <w:rPr>
          <w:rFonts w:asciiTheme="minorHAnsi" w:hAnsiTheme="minorHAnsi" w:cstheme="minorHAnsi"/>
          <w:sz w:val="22"/>
          <w:szCs w:val="22"/>
        </w:rPr>
        <w:t xml:space="preserve"> on average. In addition, homes continue to sell quickly, as there are few options to choose from.</w:t>
      </w:r>
      <w:r w:rsidR="00716550">
        <w:rPr>
          <w:rFonts w:asciiTheme="minorHAnsi" w:hAnsiTheme="minorHAnsi" w:cstheme="minorHAnsi"/>
          <w:sz w:val="22"/>
          <w:szCs w:val="22"/>
        </w:rPr>
        <w:t xml:space="preserve"> </w:t>
      </w:r>
      <w:r w:rsidR="00F8652D" w:rsidRPr="003D78DC">
        <w:rPr>
          <w:rFonts w:asciiTheme="minorHAnsi" w:hAnsiTheme="minorHAnsi" w:cstheme="minorHAnsi"/>
          <w:sz w:val="22"/>
          <w:szCs w:val="22"/>
        </w:rPr>
        <w:t>The statewide median sales price in September was $380,000, climbing $15,000 from September of last year, just over a 4% increase. Home prices are climbing in most regions in Virginia despite the sharp slowdown</w:t>
      </w:r>
      <w:r w:rsidR="009C79F0">
        <w:rPr>
          <w:rFonts w:asciiTheme="minorHAnsi" w:hAnsiTheme="minorHAnsi" w:cstheme="minorHAnsi"/>
          <w:sz w:val="22"/>
          <w:szCs w:val="22"/>
        </w:rPr>
        <w:t>.</w:t>
      </w:r>
    </w:p>
    <w:p w14:paraId="745D43E0" w14:textId="280F8D04" w:rsidR="0013308B" w:rsidRDefault="0013308B" w:rsidP="00716550">
      <w:pPr>
        <w:rPr>
          <w:rFonts w:asciiTheme="minorHAnsi" w:hAnsiTheme="minorHAnsi" w:cstheme="minorHAnsi"/>
          <w:sz w:val="22"/>
          <w:szCs w:val="22"/>
        </w:rPr>
      </w:pPr>
    </w:p>
    <w:p w14:paraId="62D6A3C3" w14:textId="0B3A7991" w:rsidR="00DD2DDB" w:rsidRPr="00DD2DDB" w:rsidRDefault="00127280" w:rsidP="00FF6671">
      <w:pPr>
        <w:rPr>
          <w:rFonts w:asciiTheme="minorHAnsi" w:hAnsiTheme="minorHAnsi" w:cstheme="minorHAnsi"/>
          <w:sz w:val="22"/>
          <w:szCs w:val="22"/>
        </w:rPr>
      </w:pPr>
      <w:r w:rsidRPr="00DD2DDB">
        <w:rPr>
          <w:rFonts w:asciiTheme="minorHAnsi" w:hAnsiTheme="minorHAnsi" w:cstheme="minorHAnsi"/>
          <w:sz w:val="22"/>
          <w:szCs w:val="22"/>
        </w:rPr>
        <w:t>“There have certainly been</w:t>
      </w:r>
      <w:r w:rsidR="00283B9E">
        <w:rPr>
          <w:rFonts w:asciiTheme="minorHAnsi" w:hAnsiTheme="minorHAnsi" w:cstheme="minorHAnsi"/>
          <w:sz w:val="22"/>
          <w:szCs w:val="22"/>
        </w:rPr>
        <w:t xml:space="preserve"> </w:t>
      </w:r>
      <w:r w:rsidRPr="00DD2DDB">
        <w:rPr>
          <w:rFonts w:asciiTheme="minorHAnsi" w:hAnsiTheme="minorHAnsi" w:cstheme="minorHAnsi"/>
          <w:sz w:val="22"/>
          <w:szCs w:val="22"/>
        </w:rPr>
        <w:t>setback</w:t>
      </w:r>
      <w:r w:rsidRPr="00DD2DDB">
        <w:rPr>
          <w:rFonts w:asciiTheme="minorHAnsi" w:hAnsiTheme="minorHAnsi" w:cstheme="minorHAnsi"/>
          <w:sz w:val="22"/>
          <w:szCs w:val="22"/>
        </w:rPr>
        <w:t>s</w:t>
      </w:r>
      <w:r w:rsidRPr="00DD2DDB">
        <w:rPr>
          <w:rFonts w:asciiTheme="minorHAnsi" w:hAnsiTheme="minorHAnsi" w:cstheme="minorHAnsi"/>
          <w:sz w:val="22"/>
          <w:szCs w:val="22"/>
        </w:rPr>
        <w:t xml:space="preserve"> </w:t>
      </w:r>
      <w:r w:rsidR="00283B9E">
        <w:rPr>
          <w:rFonts w:asciiTheme="minorHAnsi" w:hAnsiTheme="minorHAnsi" w:cstheme="minorHAnsi"/>
          <w:sz w:val="22"/>
          <w:szCs w:val="22"/>
        </w:rPr>
        <w:t xml:space="preserve">that are </w:t>
      </w:r>
      <w:r w:rsidR="009C79F0" w:rsidRPr="00DD2DDB">
        <w:rPr>
          <w:rFonts w:asciiTheme="minorHAnsi" w:hAnsiTheme="minorHAnsi" w:cstheme="minorHAnsi"/>
          <w:sz w:val="22"/>
          <w:szCs w:val="22"/>
        </w:rPr>
        <w:t>impacting</w:t>
      </w:r>
      <w:r w:rsidRPr="00DD2DDB">
        <w:rPr>
          <w:rFonts w:asciiTheme="minorHAnsi" w:hAnsiTheme="minorHAnsi" w:cstheme="minorHAnsi"/>
          <w:sz w:val="22"/>
          <w:szCs w:val="22"/>
        </w:rPr>
        <w:t xml:space="preserve"> </w:t>
      </w:r>
      <w:r w:rsidRPr="00DD2DDB">
        <w:rPr>
          <w:rFonts w:asciiTheme="minorHAnsi" w:hAnsiTheme="minorHAnsi" w:cstheme="minorHAnsi"/>
          <w:sz w:val="22"/>
          <w:szCs w:val="22"/>
        </w:rPr>
        <w:t xml:space="preserve">the </w:t>
      </w:r>
      <w:r w:rsidRPr="00DD2DDB">
        <w:rPr>
          <w:rFonts w:asciiTheme="minorHAnsi" w:hAnsiTheme="minorHAnsi" w:cstheme="minorHAnsi"/>
          <w:sz w:val="22"/>
          <w:szCs w:val="22"/>
        </w:rPr>
        <w:t>already mounting affordability challenges</w:t>
      </w:r>
      <w:r w:rsidRPr="00DD2DDB">
        <w:rPr>
          <w:rFonts w:asciiTheme="minorHAnsi" w:hAnsiTheme="minorHAnsi" w:cstheme="minorHAnsi"/>
          <w:sz w:val="22"/>
          <w:szCs w:val="22"/>
        </w:rPr>
        <w:t xml:space="preserve">,” </w:t>
      </w:r>
      <w:r w:rsidR="00E62246" w:rsidRPr="00DD2DDB">
        <w:rPr>
          <w:rFonts w:asciiTheme="minorHAnsi" w:hAnsiTheme="minorHAnsi" w:cstheme="minorHAnsi"/>
          <w:sz w:val="22"/>
          <w:szCs w:val="22"/>
        </w:rPr>
        <w:t>says Virginia REALTORS® Chief Economist Ryan Price.</w:t>
      </w:r>
      <w:r w:rsidR="0064641A" w:rsidRPr="00DD2DDB">
        <w:rPr>
          <w:rFonts w:asciiTheme="minorHAnsi" w:hAnsiTheme="minorHAnsi" w:cstheme="minorHAnsi"/>
          <w:sz w:val="22"/>
          <w:szCs w:val="22"/>
        </w:rPr>
        <w:t xml:space="preserve"> </w:t>
      </w:r>
      <w:r w:rsidR="00F600B8" w:rsidRPr="00DD2DDB">
        <w:rPr>
          <w:rFonts w:asciiTheme="minorHAnsi" w:hAnsiTheme="minorHAnsi" w:cstheme="minorHAnsi"/>
          <w:sz w:val="22"/>
          <w:szCs w:val="22"/>
        </w:rPr>
        <w:t>“</w:t>
      </w:r>
      <w:r w:rsidR="00F600B8" w:rsidRPr="00DD2DDB">
        <w:rPr>
          <w:rFonts w:asciiTheme="minorHAnsi" w:hAnsiTheme="minorHAnsi" w:cstheme="minorHAnsi"/>
          <w:sz w:val="22"/>
          <w:szCs w:val="22"/>
        </w:rPr>
        <w:t xml:space="preserve">Many </w:t>
      </w:r>
      <w:r w:rsidR="00F600B8" w:rsidRPr="00DD2DDB">
        <w:rPr>
          <w:rFonts w:asciiTheme="minorHAnsi" w:hAnsiTheme="minorHAnsi" w:cstheme="minorHAnsi"/>
          <w:sz w:val="22"/>
          <w:szCs w:val="22"/>
        </w:rPr>
        <w:t xml:space="preserve">potential buyers </w:t>
      </w:r>
      <w:r w:rsidR="00F600B8" w:rsidRPr="00DD2DDB">
        <w:rPr>
          <w:rFonts w:asciiTheme="minorHAnsi" w:hAnsiTheme="minorHAnsi" w:cstheme="minorHAnsi"/>
          <w:sz w:val="22"/>
          <w:szCs w:val="22"/>
        </w:rPr>
        <w:t xml:space="preserve">are </w:t>
      </w:r>
      <w:r w:rsidR="00F600B8" w:rsidRPr="00DD2DDB">
        <w:rPr>
          <w:rFonts w:asciiTheme="minorHAnsi" w:hAnsiTheme="minorHAnsi" w:cstheme="minorHAnsi"/>
          <w:sz w:val="22"/>
          <w:szCs w:val="22"/>
        </w:rPr>
        <w:t xml:space="preserve">currently </w:t>
      </w:r>
      <w:r w:rsidR="00F600B8" w:rsidRPr="00DD2DDB">
        <w:rPr>
          <w:rFonts w:asciiTheme="minorHAnsi" w:hAnsiTheme="minorHAnsi" w:cstheme="minorHAnsi"/>
          <w:sz w:val="22"/>
          <w:szCs w:val="22"/>
        </w:rPr>
        <w:t xml:space="preserve">in </w:t>
      </w:r>
      <w:r w:rsidR="00F600B8" w:rsidRPr="00DD2DDB">
        <w:rPr>
          <w:rFonts w:asciiTheme="minorHAnsi" w:hAnsiTheme="minorHAnsi" w:cstheme="minorHAnsi"/>
          <w:sz w:val="22"/>
          <w:szCs w:val="22"/>
        </w:rPr>
        <w:t>‘</w:t>
      </w:r>
      <w:r w:rsidR="00F600B8" w:rsidRPr="00DD2DDB">
        <w:rPr>
          <w:rFonts w:asciiTheme="minorHAnsi" w:hAnsiTheme="minorHAnsi" w:cstheme="minorHAnsi"/>
          <w:sz w:val="22"/>
          <w:szCs w:val="22"/>
        </w:rPr>
        <w:t>wait it out mode</w:t>
      </w:r>
      <w:r w:rsidR="00F2642A">
        <w:rPr>
          <w:rFonts w:asciiTheme="minorHAnsi" w:hAnsiTheme="minorHAnsi" w:cstheme="minorHAnsi"/>
          <w:sz w:val="22"/>
          <w:szCs w:val="22"/>
        </w:rPr>
        <w:t>,</w:t>
      </w:r>
      <w:r w:rsidR="00283B9E">
        <w:rPr>
          <w:rFonts w:asciiTheme="minorHAnsi" w:hAnsiTheme="minorHAnsi" w:cstheme="minorHAnsi"/>
          <w:sz w:val="22"/>
          <w:szCs w:val="22"/>
        </w:rPr>
        <w:t>’</w:t>
      </w:r>
      <w:r w:rsidR="00F600B8" w:rsidRPr="00DD2DDB">
        <w:rPr>
          <w:rFonts w:asciiTheme="minorHAnsi" w:hAnsiTheme="minorHAnsi" w:cstheme="minorHAnsi"/>
          <w:sz w:val="22"/>
          <w:szCs w:val="22"/>
        </w:rPr>
        <w:t xml:space="preserve"> while others are being priced out of the market all together. </w:t>
      </w:r>
      <w:r w:rsidR="00FF6671" w:rsidRPr="00DD2DDB">
        <w:rPr>
          <w:rFonts w:asciiTheme="minorHAnsi" w:hAnsiTheme="minorHAnsi" w:cstheme="minorHAnsi"/>
          <w:sz w:val="22"/>
          <w:szCs w:val="22"/>
        </w:rPr>
        <w:t>One positive piece of news for those buyers is that while</w:t>
      </w:r>
      <w:r w:rsidR="00DD2DDB" w:rsidRPr="00DD2DDB">
        <w:rPr>
          <w:rFonts w:asciiTheme="minorHAnsi" w:hAnsiTheme="minorHAnsi" w:cstheme="minorHAnsi"/>
          <w:sz w:val="22"/>
          <w:szCs w:val="22"/>
        </w:rPr>
        <w:t xml:space="preserve">, on average, </w:t>
      </w:r>
      <w:r w:rsidR="00DD2DDB" w:rsidRPr="00DD2DDB">
        <w:rPr>
          <w:rFonts w:asciiTheme="minorHAnsi" w:hAnsiTheme="minorHAnsi" w:cstheme="minorHAnsi"/>
          <w:sz w:val="22"/>
          <w:szCs w:val="22"/>
        </w:rPr>
        <w:t xml:space="preserve">prices are still climbing, the rate of growth </w:t>
      </w:r>
      <w:r w:rsidR="00DD2DDB" w:rsidRPr="00DD2DDB">
        <w:rPr>
          <w:rFonts w:asciiTheme="minorHAnsi" w:hAnsiTheme="minorHAnsi" w:cstheme="minorHAnsi"/>
          <w:sz w:val="22"/>
          <w:szCs w:val="22"/>
        </w:rPr>
        <w:t>is slowing</w:t>
      </w:r>
      <w:r w:rsidR="00DD2DDB" w:rsidRPr="00DD2DDB">
        <w:rPr>
          <w:rFonts w:asciiTheme="minorHAnsi" w:hAnsiTheme="minorHAnsi" w:cstheme="minorHAnsi"/>
          <w:sz w:val="22"/>
          <w:szCs w:val="22"/>
        </w:rPr>
        <w:t>. This trend is likely to continue as buyers grapple with higher mortgage rates</w:t>
      </w:r>
      <w:r w:rsidR="00C349CE">
        <w:rPr>
          <w:rFonts w:asciiTheme="minorHAnsi" w:hAnsiTheme="minorHAnsi" w:cstheme="minorHAnsi"/>
          <w:sz w:val="22"/>
          <w:szCs w:val="22"/>
        </w:rPr>
        <w:t>.</w:t>
      </w:r>
      <w:r w:rsidR="00DD2DDB" w:rsidRPr="00DD2DDB">
        <w:rPr>
          <w:rFonts w:asciiTheme="minorHAnsi" w:hAnsiTheme="minorHAnsi" w:cstheme="minorHAnsi"/>
          <w:sz w:val="22"/>
          <w:szCs w:val="22"/>
        </w:rPr>
        <w:t xml:space="preserve"> </w:t>
      </w:r>
      <w:r w:rsidR="00C349CE">
        <w:rPr>
          <w:rFonts w:asciiTheme="minorHAnsi" w:hAnsiTheme="minorHAnsi" w:cstheme="minorHAnsi"/>
          <w:sz w:val="22"/>
          <w:szCs w:val="22"/>
        </w:rPr>
        <w:t>This</w:t>
      </w:r>
      <w:r w:rsidR="00DD2DDB" w:rsidRPr="00DD2DDB">
        <w:rPr>
          <w:rFonts w:asciiTheme="minorHAnsi" w:hAnsiTheme="minorHAnsi" w:cstheme="minorHAnsi"/>
          <w:sz w:val="22"/>
          <w:szCs w:val="22"/>
        </w:rPr>
        <w:t xml:space="preserve"> could soften price growth in some markets.</w:t>
      </w:r>
      <w:r w:rsidR="00DD2DDB" w:rsidRPr="00DD2DDB">
        <w:rPr>
          <w:rFonts w:asciiTheme="minorHAnsi" w:hAnsiTheme="minorHAnsi" w:cstheme="minorHAnsi"/>
          <w:sz w:val="22"/>
          <w:szCs w:val="22"/>
        </w:rPr>
        <w:t>”</w:t>
      </w:r>
    </w:p>
    <w:p w14:paraId="50A15806" w14:textId="77777777" w:rsidR="00C1415E" w:rsidRDefault="00C1415E" w:rsidP="00C1415E">
      <w:pPr>
        <w:rPr>
          <w:rFonts w:asciiTheme="minorHAnsi" w:hAnsiTheme="minorHAnsi" w:cstheme="minorHAnsi"/>
          <w:sz w:val="22"/>
          <w:szCs w:val="22"/>
        </w:rPr>
      </w:pPr>
    </w:p>
    <w:p w14:paraId="44ADAC4E" w14:textId="682C8C79" w:rsidR="002C40E8" w:rsidRPr="006E6FEC" w:rsidRDefault="002C40E8" w:rsidP="001C14E1">
      <w:pPr>
        <w:rPr>
          <w:rFonts w:asciiTheme="minorHAnsi" w:hAnsiTheme="minorHAnsi" w:cstheme="minorHAnsi"/>
          <w:sz w:val="22"/>
          <w:szCs w:val="22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491878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September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2023 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3F66922" w14:textId="204ECB37" w:rsidR="000E5C0C" w:rsidRPr="000E5C0C" w:rsidRDefault="00DF0403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7BC4A973" w14:textId="6ABBB1B5" w:rsidR="005A227B" w:rsidRPr="005A227B" w:rsidRDefault="00292200" w:rsidP="001C1219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3998D6D6" w14:textId="77777777" w:rsidR="001C64E2" w:rsidRDefault="001C64E2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C3DE2DB" w14:textId="77777777" w:rsidR="001C64E2" w:rsidRDefault="001C64E2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37769BA5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1062DF8D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3D53B9">
        <w:rPr>
          <w:rFonts w:asciiTheme="minorHAnsi" w:hAnsiTheme="minorHAnsi" w:cstheme="minorHAnsi"/>
          <w:sz w:val="22"/>
          <w:szCs w:val="22"/>
        </w:rPr>
        <w:t>8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3E2"/>
    <w:rsid w:val="00017D50"/>
    <w:rsid w:val="00023321"/>
    <w:rsid w:val="00027171"/>
    <w:rsid w:val="000271CA"/>
    <w:rsid w:val="000332A8"/>
    <w:rsid w:val="00035863"/>
    <w:rsid w:val="00035ADA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1CA4"/>
    <w:rsid w:val="00072AEF"/>
    <w:rsid w:val="00072AF0"/>
    <w:rsid w:val="000758AC"/>
    <w:rsid w:val="00082A90"/>
    <w:rsid w:val="0008313F"/>
    <w:rsid w:val="00083EC7"/>
    <w:rsid w:val="00085622"/>
    <w:rsid w:val="00085B6F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B11DA"/>
    <w:rsid w:val="000B1FF9"/>
    <w:rsid w:val="000B25F0"/>
    <w:rsid w:val="000B3617"/>
    <w:rsid w:val="000B6C55"/>
    <w:rsid w:val="000C0936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E2C"/>
    <w:rsid w:val="000E459B"/>
    <w:rsid w:val="000E4914"/>
    <w:rsid w:val="000E5C0C"/>
    <w:rsid w:val="000E6E54"/>
    <w:rsid w:val="000F291E"/>
    <w:rsid w:val="000F549A"/>
    <w:rsid w:val="000F702C"/>
    <w:rsid w:val="00102161"/>
    <w:rsid w:val="001035D2"/>
    <w:rsid w:val="001042B8"/>
    <w:rsid w:val="001070D3"/>
    <w:rsid w:val="00107B04"/>
    <w:rsid w:val="00107E77"/>
    <w:rsid w:val="001101ED"/>
    <w:rsid w:val="00117EA4"/>
    <w:rsid w:val="00127280"/>
    <w:rsid w:val="00130492"/>
    <w:rsid w:val="001316A7"/>
    <w:rsid w:val="0013308B"/>
    <w:rsid w:val="00133844"/>
    <w:rsid w:val="001345F7"/>
    <w:rsid w:val="0013699F"/>
    <w:rsid w:val="00140B04"/>
    <w:rsid w:val="00141F25"/>
    <w:rsid w:val="00151EF6"/>
    <w:rsid w:val="00163FB5"/>
    <w:rsid w:val="001730C9"/>
    <w:rsid w:val="001745CF"/>
    <w:rsid w:val="0017571F"/>
    <w:rsid w:val="0017711D"/>
    <w:rsid w:val="00180BB7"/>
    <w:rsid w:val="00181034"/>
    <w:rsid w:val="00183144"/>
    <w:rsid w:val="00183994"/>
    <w:rsid w:val="0018649F"/>
    <w:rsid w:val="0019035B"/>
    <w:rsid w:val="001910E4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9EE"/>
    <w:rsid w:val="001A7F14"/>
    <w:rsid w:val="001B01DF"/>
    <w:rsid w:val="001B3FF6"/>
    <w:rsid w:val="001B4D83"/>
    <w:rsid w:val="001B6C44"/>
    <w:rsid w:val="001B7FA2"/>
    <w:rsid w:val="001C1219"/>
    <w:rsid w:val="001C14E1"/>
    <w:rsid w:val="001C1997"/>
    <w:rsid w:val="001C53C1"/>
    <w:rsid w:val="001C64E2"/>
    <w:rsid w:val="001C6AB6"/>
    <w:rsid w:val="001C7267"/>
    <w:rsid w:val="001D222E"/>
    <w:rsid w:val="001D4F48"/>
    <w:rsid w:val="001D720B"/>
    <w:rsid w:val="001D7752"/>
    <w:rsid w:val="001E6566"/>
    <w:rsid w:val="001F0116"/>
    <w:rsid w:val="001F05DA"/>
    <w:rsid w:val="001F36C2"/>
    <w:rsid w:val="001F433B"/>
    <w:rsid w:val="001F4F1B"/>
    <w:rsid w:val="001F678A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19AD"/>
    <w:rsid w:val="00232565"/>
    <w:rsid w:val="00241F2A"/>
    <w:rsid w:val="002428C0"/>
    <w:rsid w:val="00247E41"/>
    <w:rsid w:val="002533AB"/>
    <w:rsid w:val="00253BA8"/>
    <w:rsid w:val="002566D9"/>
    <w:rsid w:val="00264E97"/>
    <w:rsid w:val="0026612F"/>
    <w:rsid w:val="002668FB"/>
    <w:rsid w:val="00267971"/>
    <w:rsid w:val="002721C3"/>
    <w:rsid w:val="00276D5E"/>
    <w:rsid w:val="00280237"/>
    <w:rsid w:val="0028252D"/>
    <w:rsid w:val="00283B9E"/>
    <w:rsid w:val="002846D0"/>
    <w:rsid w:val="002849FA"/>
    <w:rsid w:val="002879B1"/>
    <w:rsid w:val="00292200"/>
    <w:rsid w:val="00294A6E"/>
    <w:rsid w:val="0029765B"/>
    <w:rsid w:val="002A57CC"/>
    <w:rsid w:val="002A75CE"/>
    <w:rsid w:val="002B1AA8"/>
    <w:rsid w:val="002B1E1A"/>
    <w:rsid w:val="002B3997"/>
    <w:rsid w:val="002B4C81"/>
    <w:rsid w:val="002B59EB"/>
    <w:rsid w:val="002B7F7F"/>
    <w:rsid w:val="002C08C9"/>
    <w:rsid w:val="002C1CA9"/>
    <w:rsid w:val="002C2CD4"/>
    <w:rsid w:val="002C40E8"/>
    <w:rsid w:val="002D022D"/>
    <w:rsid w:val="002D503A"/>
    <w:rsid w:val="002D703D"/>
    <w:rsid w:val="002E320B"/>
    <w:rsid w:val="002E5046"/>
    <w:rsid w:val="002E5591"/>
    <w:rsid w:val="002E59B7"/>
    <w:rsid w:val="002F4783"/>
    <w:rsid w:val="002F751D"/>
    <w:rsid w:val="002F7C55"/>
    <w:rsid w:val="00300ABA"/>
    <w:rsid w:val="003011FB"/>
    <w:rsid w:val="00307774"/>
    <w:rsid w:val="0031205D"/>
    <w:rsid w:val="00312436"/>
    <w:rsid w:val="00314289"/>
    <w:rsid w:val="00314538"/>
    <w:rsid w:val="0031577C"/>
    <w:rsid w:val="00321E4A"/>
    <w:rsid w:val="00322B56"/>
    <w:rsid w:val="00325152"/>
    <w:rsid w:val="00325CEF"/>
    <w:rsid w:val="00326497"/>
    <w:rsid w:val="00326C1F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CC5"/>
    <w:rsid w:val="003527FB"/>
    <w:rsid w:val="003530A6"/>
    <w:rsid w:val="00355186"/>
    <w:rsid w:val="00355509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165C"/>
    <w:rsid w:val="0038216D"/>
    <w:rsid w:val="00383E6B"/>
    <w:rsid w:val="003852D3"/>
    <w:rsid w:val="00385D92"/>
    <w:rsid w:val="003906C0"/>
    <w:rsid w:val="00391A43"/>
    <w:rsid w:val="00392268"/>
    <w:rsid w:val="003966A9"/>
    <w:rsid w:val="0039726D"/>
    <w:rsid w:val="0039730C"/>
    <w:rsid w:val="003A02C2"/>
    <w:rsid w:val="003A5264"/>
    <w:rsid w:val="003A6727"/>
    <w:rsid w:val="003A768C"/>
    <w:rsid w:val="003B45C9"/>
    <w:rsid w:val="003B550C"/>
    <w:rsid w:val="003C0443"/>
    <w:rsid w:val="003C0C4B"/>
    <w:rsid w:val="003C1FC2"/>
    <w:rsid w:val="003C6E84"/>
    <w:rsid w:val="003C6FF0"/>
    <w:rsid w:val="003D04B2"/>
    <w:rsid w:val="003D53B9"/>
    <w:rsid w:val="003D78DC"/>
    <w:rsid w:val="003D7C8F"/>
    <w:rsid w:val="003E0A51"/>
    <w:rsid w:val="003E252F"/>
    <w:rsid w:val="003E47BA"/>
    <w:rsid w:val="003E6224"/>
    <w:rsid w:val="003F02EE"/>
    <w:rsid w:val="003F2AB7"/>
    <w:rsid w:val="003F38CE"/>
    <w:rsid w:val="003F6FD6"/>
    <w:rsid w:val="00401EAE"/>
    <w:rsid w:val="004050CA"/>
    <w:rsid w:val="0041019A"/>
    <w:rsid w:val="004120CD"/>
    <w:rsid w:val="00412543"/>
    <w:rsid w:val="0041475E"/>
    <w:rsid w:val="0041572B"/>
    <w:rsid w:val="00416EBD"/>
    <w:rsid w:val="00420441"/>
    <w:rsid w:val="004212DE"/>
    <w:rsid w:val="00422CBE"/>
    <w:rsid w:val="004256D6"/>
    <w:rsid w:val="00426A1A"/>
    <w:rsid w:val="00433B89"/>
    <w:rsid w:val="00434F2B"/>
    <w:rsid w:val="00440B95"/>
    <w:rsid w:val="004422A1"/>
    <w:rsid w:val="004434CF"/>
    <w:rsid w:val="00444C52"/>
    <w:rsid w:val="0045001C"/>
    <w:rsid w:val="00452518"/>
    <w:rsid w:val="00455405"/>
    <w:rsid w:val="00457C76"/>
    <w:rsid w:val="00462001"/>
    <w:rsid w:val="004632CA"/>
    <w:rsid w:val="004653AE"/>
    <w:rsid w:val="00465E01"/>
    <w:rsid w:val="00466308"/>
    <w:rsid w:val="00466403"/>
    <w:rsid w:val="0047054C"/>
    <w:rsid w:val="00473806"/>
    <w:rsid w:val="0048115C"/>
    <w:rsid w:val="00484837"/>
    <w:rsid w:val="00484F4E"/>
    <w:rsid w:val="00485F90"/>
    <w:rsid w:val="00486146"/>
    <w:rsid w:val="00487983"/>
    <w:rsid w:val="00491878"/>
    <w:rsid w:val="00493326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67B1"/>
    <w:rsid w:val="004D0635"/>
    <w:rsid w:val="004D3006"/>
    <w:rsid w:val="004D4F43"/>
    <w:rsid w:val="004E2263"/>
    <w:rsid w:val="004E2A4B"/>
    <w:rsid w:val="004E5B77"/>
    <w:rsid w:val="004E7409"/>
    <w:rsid w:val="004F0A39"/>
    <w:rsid w:val="004F3B67"/>
    <w:rsid w:val="0050211F"/>
    <w:rsid w:val="00507E10"/>
    <w:rsid w:val="005116DC"/>
    <w:rsid w:val="00512CEF"/>
    <w:rsid w:val="00516D56"/>
    <w:rsid w:val="00526033"/>
    <w:rsid w:val="005273D5"/>
    <w:rsid w:val="00527B52"/>
    <w:rsid w:val="005350D6"/>
    <w:rsid w:val="005370AA"/>
    <w:rsid w:val="00540FCA"/>
    <w:rsid w:val="005454B4"/>
    <w:rsid w:val="00550E3D"/>
    <w:rsid w:val="005516F8"/>
    <w:rsid w:val="00551AD7"/>
    <w:rsid w:val="00553456"/>
    <w:rsid w:val="00554FA0"/>
    <w:rsid w:val="005572CF"/>
    <w:rsid w:val="00560678"/>
    <w:rsid w:val="005651C2"/>
    <w:rsid w:val="005714F7"/>
    <w:rsid w:val="00571F17"/>
    <w:rsid w:val="00572C9A"/>
    <w:rsid w:val="00573725"/>
    <w:rsid w:val="00573B99"/>
    <w:rsid w:val="00573CB8"/>
    <w:rsid w:val="0058368B"/>
    <w:rsid w:val="00583BCB"/>
    <w:rsid w:val="00590437"/>
    <w:rsid w:val="00590C74"/>
    <w:rsid w:val="00590D5C"/>
    <w:rsid w:val="0059174A"/>
    <w:rsid w:val="00591910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6F0"/>
    <w:rsid w:val="005D3E78"/>
    <w:rsid w:val="005D65DE"/>
    <w:rsid w:val="005D6BA0"/>
    <w:rsid w:val="005E4FB9"/>
    <w:rsid w:val="005E501C"/>
    <w:rsid w:val="005E5A5A"/>
    <w:rsid w:val="005E653E"/>
    <w:rsid w:val="005E6ACF"/>
    <w:rsid w:val="005E7E73"/>
    <w:rsid w:val="005F2E3B"/>
    <w:rsid w:val="005F7675"/>
    <w:rsid w:val="00601DC3"/>
    <w:rsid w:val="0060441B"/>
    <w:rsid w:val="006046E8"/>
    <w:rsid w:val="00605A96"/>
    <w:rsid w:val="006113A4"/>
    <w:rsid w:val="006116C3"/>
    <w:rsid w:val="00614E48"/>
    <w:rsid w:val="00615B81"/>
    <w:rsid w:val="006168E6"/>
    <w:rsid w:val="0061789A"/>
    <w:rsid w:val="006220C2"/>
    <w:rsid w:val="006223F7"/>
    <w:rsid w:val="0062261A"/>
    <w:rsid w:val="00625496"/>
    <w:rsid w:val="00625FA1"/>
    <w:rsid w:val="0062691E"/>
    <w:rsid w:val="00627745"/>
    <w:rsid w:val="0063022F"/>
    <w:rsid w:val="0063035A"/>
    <w:rsid w:val="006304EB"/>
    <w:rsid w:val="00635F14"/>
    <w:rsid w:val="00640355"/>
    <w:rsid w:val="00641BEF"/>
    <w:rsid w:val="00643AB9"/>
    <w:rsid w:val="0064641A"/>
    <w:rsid w:val="006469D9"/>
    <w:rsid w:val="00654AC7"/>
    <w:rsid w:val="00655534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6DC2"/>
    <w:rsid w:val="006873B5"/>
    <w:rsid w:val="00687A13"/>
    <w:rsid w:val="0069017D"/>
    <w:rsid w:val="006901BE"/>
    <w:rsid w:val="00690282"/>
    <w:rsid w:val="00691692"/>
    <w:rsid w:val="00694117"/>
    <w:rsid w:val="00696864"/>
    <w:rsid w:val="00696B87"/>
    <w:rsid w:val="00696C7A"/>
    <w:rsid w:val="006976E3"/>
    <w:rsid w:val="006A0815"/>
    <w:rsid w:val="006A1862"/>
    <w:rsid w:val="006A5004"/>
    <w:rsid w:val="006A6148"/>
    <w:rsid w:val="006B021D"/>
    <w:rsid w:val="006B307C"/>
    <w:rsid w:val="006C11F2"/>
    <w:rsid w:val="006C1A85"/>
    <w:rsid w:val="006C4027"/>
    <w:rsid w:val="006D05F6"/>
    <w:rsid w:val="006D7187"/>
    <w:rsid w:val="006E019A"/>
    <w:rsid w:val="006E6FEC"/>
    <w:rsid w:val="006E7649"/>
    <w:rsid w:val="006F0A48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B62"/>
    <w:rsid w:val="00707F99"/>
    <w:rsid w:val="00710B4B"/>
    <w:rsid w:val="00716550"/>
    <w:rsid w:val="0072128D"/>
    <w:rsid w:val="00722371"/>
    <w:rsid w:val="00723982"/>
    <w:rsid w:val="00727A5D"/>
    <w:rsid w:val="0073066D"/>
    <w:rsid w:val="00731AD7"/>
    <w:rsid w:val="00731BDE"/>
    <w:rsid w:val="007341ED"/>
    <w:rsid w:val="00735068"/>
    <w:rsid w:val="00735D9D"/>
    <w:rsid w:val="007366CE"/>
    <w:rsid w:val="00736A3E"/>
    <w:rsid w:val="007404A6"/>
    <w:rsid w:val="00741C45"/>
    <w:rsid w:val="00744718"/>
    <w:rsid w:val="00747C71"/>
    <w:rsid w:val="00751C4D"/>
    <w:rsid w:val="007522F7"/>
    <w:rsid w:val="0075372D"/>
    <w:rsid w:val="007546AA"/>
    <w:rsid w:val="00757B90"/>
    <w:rsid w:val="00757F84"/>
    <w:rsid w:val="00760CE4"/>
    <w:rsid w:val="007616CC"/>
    <w:rsid w:val="007634EA"/>
    <w:rsid w:val="00763EBE"/>
    <w:rsid w:val="0076436C"/>
    <w:rsid w:val="00764653"/>
    <w:rsid w:val="007673CF"/>
    <w:rsid w:val="00770E65"/>
    <w:rsid w:val="007740FA"/>
    <w:rsid w:val="00774539"/>
    <w:rsid w:val="00774F7E"/>
    <w:rsid w:val="007825B4"/>
    <w:rsid w:val="00783D31"/>
    <w:rsid w:val="00787D53"/>
    <w:rsid w:val="0079312C"/>
    <w:rsid w:val="007A5245"/>
    <w:rsid w:val="007A7368"/>
    <w:rsid w:val="007A7590"/>
    <w:rsid w:val="007A7F16"/>
    <w:rsid w:val="007B2B89"/>
    <w:rsid w:val="007C11FD"/>
    <w:rsid w:val="007C16A0"/>
    <w:rsid w:val="007C497F"/>
    <w:rsid w:val="007C5C68"/>
    <w:rsid w:val="007C72A7"/>
    <w:rsid w:val="007D286C"/>
    <w:rsid w:val="007D3439"/>
    <w:rsid w:val="007D41B7"/>
    <w:rsid w:val="007D4DE7"/>
    <w:rsid w:val="007D51B4"/>
    <w:rsid w:val="007D527E"/>
    <w:rsid w:val="007E182C"/>
    <w:rsid w:val="007E38C7"/>
    <w:rsid w:val="007E3CA5"/>
    <w:rsid w:val="007E4B72"/>
    <w:rsid w:val="007E66B2"/>
    <w:rsid w:val="007E7580"/>
    <w:rsid w:val="007E7F27"/>
    <w:rsid w:val="007F3595"/>
    <w:rsid w:val="007F45D0"/>
    <w:rsid w:val="007F56CA"/>
    <w:rsid w:val="007F594E"/>
    <w:rsid w:val="00801D3D"/>
    <w:rsid w:val="0080460D"/>
    <w:rsid w:val="00804982"/>
    <w:rsid w:val="00807482"/>
    <w:rsid w:val="008074D2"/>
    <w:rsid w:val="00807620"/>
    <w:rsid w:val="00811A23"/>
    <w:rsid w:val="0081747D"/>
    <w:rsid w:val="00817F93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659D"/>
    <w:rsid w:val="00856C99"/>
    <w:rsid w:val="008602EF"/>
    <w:rsid w:val="0086314E"/>
    <w:rsid w:val="00864063"/>
    <w:rsid w:val="0086482C"/>
    <w:rsid w:val="00867CDD"/>
    <w:rsid w:val="00871857"/>
    <w:rsid w:val="008720F9"/>
    <w:rsid w:val="00874BDC"/>
    <w:rsid w:val="00876600"/>
    <w:rsid w:val="0088520A"/>
    <w:rsid w:val="00885B2B"/>
    <w:rsid w:val="0088735A"/>
    <w:rsid w:val="00887C64"/>
    <w:rsid w:val="0089190F"/>
    <w:rsid w:val="0089267D"/>
    <w:rsid w:val="008A0074"/>
    <w:rsid w:val="008A603A"/>
    <w:rsid w:val="008A738A"/>
    <w:rsid w:val="008B0139"/>
    <w:rsid w:val="008B07D7"/>
    <w:rsid w:val="008B3544"/>
    <w:rsid w:val="008B490D"/>
    <w:rsid w:val="008B4E25"/>
    <w:rsid w:val="008B5828"/>
    <w:rsid w:val="008B5C63"/>
    <w:rsid w:val="008B7BB9"/>
    <w:rsid w:val="008C2189"/>
    <w:rsid w:val="008C2CC8"/>
    <w:rsid w:val="008C3392"/>
    <w:rsid w:val="008C532F"/>
    <w:rsid w:val="008C5B5D"/>
    <w:rsid w:val="008D309D"/>
    <w:rsid w:val="008D38C5"/>
    <w:rsid w:val="008D3BD9"/>
    <w:rsid w:val="008D6307"/>
    <w:rsid w:val="008E0006"/>
    <w:rsid w:val="008E1D2A"/>
    <w:rsid w:val="008E650E"/>
    <w:rsid w:val="008F515F"/>
    <w:rsid w:val="008F54AF"/>
    <w:rsid w:val="008F6799"/>
    <w:rsid w:val="00904060"/>
    <w:rsid w:val="00904FB9"/>
    <w:rsid w:val="00905AFF"/>
    <w:rsid w:val="00906369"/>
    <w:rsid w:val="00907718"/>
    <w:rsid w:val="00913FF1"/>
    <w:rsid w:val="0091527B"/>
    <w:rsid w:val="00915762"/>
    <w:rsid w:val="0092097A"/>
    <w:rsid w:val="00923673"/>
    <w:rsid w:val="00923B2F"/>
    <w:rsid w:val="00923E9C"/>
    <w:rsid w:val="00924991"/>
    <w:rsid w:val="0093038E"/>
    <w:rsid w:val="00930B79"/>
    <w:rsid w:val="0093432E"/>
    <w:rsid w:val="00934FCD"/>
    <w:rsid w:val="00935C63"/>
    <w:rsid w:val="00942AF7"/>
    <w:rsid w:val="009451D7"/>
    <w:rsid w:val="00947B37"/>
    <w:rsid w:val="00951957"/>
    <w:rsid w:val="00953113"/>
    <w:rsid w:val="00954397"/>
    <w:rsid w:val="00954F1D"/>
    <w:rsid w:val="00955BBF"/>
    <w:rsid w:val="009622E7"/>
    <w:rsid w:val="00964D72"/>
    <w:rsid w:val="0096552E"/>
    <w:rsid w:val="0097042E"/>
    <w:rsid w:val="00970C76"/>
    <w:rsid w:val="00970F54"/>
    <w:rsid w:val="00971479"/>
    <w:rsid w:val="0097544C"/>
    <w:rsid w:val="00976BDE"/>
    <w:rsid w:val="00986868"/>
    <w:rsid w:val="009868C2"/>
    <w:rsid w:val="0099051D"/>
    <w:rsid w:val="0099159E"/>
    <w:rsid w:val="0099352E"/>
    <w:rsid w:val="00997A10"/>
    <w:rsid w:val="009A179E"/>
    <w:rsid w:val="009A17BF"/>
    <w:rsid w:val="009A233B"/>
    <w:rsid w:val="009A2944"/>
    <w:rsid w:val="009A2A50"/>
    <w:rsid w:val="009A6312"/>
    <w:rsid w:val="009A70B1"/>
    <w:rsid w:val="009B10D3"/>
    <w:rsid w:val="009B30D8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3630"/>
    <w:rsid w:val="009E1E01"/>
    <w:rsid w:val="009E7578"/>
    <w:rsid w:val="009F01AB"/>
    <w:rsid w:val="009F02BE"/>
    <w:rsid w:val="009F4877"/>
    <w:rsid w:val="00A07565"/>
    <w:rsid w:val="00A152D1"/>
    <w:rsid w:val="00A15A57"/>
    <w:rsid w:val="00A179D7"/>
    <w:rsid w:val="00A17F94"/>
    <w:rsid w:val="00A2165E"/>
    <w:rsid w:val="00A2422B"/>
    <w:rsid w:val="00A26DFB"/>
    <w:rsid w:val="00A3158C"/>
    <w:rsid w:val="00A36456"/>
    <w:rsid w:val="00A40726"/>
    <w:rsid w:val="00A443AA"/>
    <w:rsid w:val="00A444C1"/>
    <w:rsid w:val="00A47017"/>
    <w:rsid w:val="00A54ED7"/>
    <w:rsid w:val="00A55743"/>
    <w:rsid w:val="00A56734"/>
    <w:rsid w:val="00A56BF1"/>
    <w:rsid w:val="00A5713C"/>
    <w:rsid w:val="00A62163"/>
    <w:rsid w:val="00A653DD"/>
    <w:rsid w:val="00A662A9"/>
    <w:rsid w:val="00A70A0B"/>
    <w:rsid w:val="00A71BA5"/>
    <w:rsid w:val="00A72BFB"/>
    <w:rsid w:val="00A7323C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5D3A"/>
    <w:rsid w:val="00A96D17"/>
    <w:rsid w:val="00AA1018"/>
    <w:rsid w:val="00AA1F8A"/>
    <w:rsid w:val="00AA258A"/>
    <w:rsid w:val="00AA3BBC"/>
    <w:rsid w:val="00AA59AE"/>
    <w:rsid w:val="00AB0394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623D"/>
    <w:rsid w:val="00AE0273"/>
    <w:rsid w:val="00AE40A9"/>
    <w:rsid w:val="00AE5D7A"/>
    <w:rsid w:val="00AE6880"/>
    <w:rsid w:val="00AE7587"/>
    <w:rsid w:val="00B00169"/>
    <w:rsid w:val="00B025D5"/>
    <w:rsid w:val="00B03774"/>
    <w:rsid w:val="00B04C8D"/>
    <w:rsid w:val="00B050BB"/>
    <w:rsid w:val="00B05C4B"/>
    <w:rsid w:val="00B079D6"/>
    <w:rsid w:val="00B07C99"/>
    <w:rsid w:val="00B10BCC"/>
    <w:rsid w:val="00B10BD9"/>
    <w:rsid w:val="00B11421"/>
    <w:rsid w:val="00B1375F"/>
    <w:rsid w:val="00B2081B"/>
    <w:rsid w:val="00B20B07"/>
    <w:rsid w:val="00B22C28"/>
    <w:rsid w:val="00B26095"/>
    <w:rsid w:val="00B2784B"/>
    <w:rsid w:val="00B2788C"/>
    <w:rsid w:val="00B30E4C"/>
    <w:rsid w:val="00B3259E"/>
    <w:rsid w:val="00B33D66"/>
    <w:rsid w:val="00B340C4"/>
    <w:rsid w:val="00B35E60"/>
    <w:rsid w:val="00B36407"/>
    <w:rsid w:val="00B436D3"/>
    <w:rsid w:val="00B43F2B"/>
    <w:rsid w:val="00B4466F"/>
    <w:rsid w:val="00B45046"/>
    <w:rsid w:val="00B47C27"/>
    <w:rsid w:val="00B55E2C"/>
    <w:rsid w:val="00B5744B"/>
    <w:rsid w:val="00B630FE"/>
    <w:rsid w:val="00B641D7"/>
    <w:rsid w:val="00B656E8"/>
    <w:rsid w:val="00B676ED"/>
    <w:rsid w:val="00B73459"/>
    <w:rsid w:val="00B84992"/>
    <w:rsid w:val="00B866E4"/>
    <w:rsid w:val="00B90AE0"/>
    <w:rsid w:val="00B912A4"/>
    <w:rsid w:val="00B91D0C"/>
    <w:rsid w:val="00B92776"/>
    <w:rsid w:val="00B93B21"/>
    <w:rsid w:val="00B948A4"/>
    <w:rsid w:val="00B95EA4"/>
    <w:rsid w:val="00B9610B"/>
    <w:rsid w:val="00BA0B02"/>
    <w:rsid w:val="00BA4168"/>
    <w:rsid w:val="00BA4F47"/>
    <w:rsid w:val="00BA53BB"/>
    <w:rsid w:val="00BA54E4"/>
    <w:rsid w:val="00BA63B2"/>
    <w:rsid w:val="00BA74C7"/>
    <w:rsid w:val="00BB10B1"/>
    <w:rsid w:val="00BB1F02"/>
    <w:rsid w:val="00BB284F"/>
    <w:rsid w:val="00BB743A"/>
    <w:rsid w:val="00BB771F"/>
    <w:rsid w:val="00BC0EBB"/>
    <w:rsid w:val="00BC1BAE"/>
    <w:rsid w:val="00BC1D50"/>
    <w:rsid w:val="00BC200A"/>
    <w:rsid w:val="00BC3830"/>
    <w:rsid w:val="00BC3EAF"/>
    <w:rsid w:val="00BD175A"/>
    <w:rsid w:val="00BD35EA"/>
    <w:rsid w:val="00BD6D7E"/>
    <w:rsid w:val="00BD7425"/>
    <w:rsid w:val="00BD770C"/>
    <w:rsid w:val="00BE105F"/>
    <w:rsid w:val="00BE1B07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415E"/>
    <w:rsid w:val="00C155B6"/>
    <w:rsid w:val="00C205B4"/>
    <w:rsid w:val="00C2589E"/>
    <w:rsid w:val="00C349CE"/>
    <w:rsid w:val="00C47862"/>
    <w:rsid w:val="00C535F4"/>
    <w:rsid w:val="00C53C2E"/>
    <w:rsid w:val="00C553A9"/>
    <w:rsid w:val="00C56EBA"/>
    <w:rsid w:val="00C572EE"/>
    <w:rsid w:val="00C60A11"/>
    <w:rsid w:val="00C63842"/>
    <w:rsid w:val="00C7541F"/>
    <w:rsid w:val="00C757B7"/>
    <w:rsid w:val="00C832AD"/>
    <w:rsid w:val="00C832C4"/>
    <w:rsid w:val="00C8549B"/>
    <w:rsid w:val="00C963E0"/>
    <w:rsid w:val="00C976EB"/>
    <w:rsid w:val="00CA74FE"/>
    <w:rsid w:val="00CB0890"/>
    <w:rsid w:val="00CB4138"/>
    <w:rsid w:val="00CB4814"/>
    <w:rsid w:val="00CB5D42"/>
    <w:rsid w:val="00CB797F"/>
    <w:rsid w:val="00CC07E2"/>
    <w:rsid w:val="00CC1A00"/>
    <w:rsid w:val="00CC1ABC"/>
    <w:rsid w:val="00CC1CDC"/>
    <w:rsid w:val="00CD25D4"/>
    <w:rsid w:val="00CD3CBF"/>
    <w:rsid w:val="00CD747C"/>
    <w:rsid w:val="00CE1941"/>
    <w:rsid w:val="00CE577F"/>
    <w:rsid w:val="00CE592C"/>
    <w:rsid w:val="00CF0FEA"/>
    <w:rsid w:val="00CF1655"/>
    <w:rsid w:val="00CF1CA0"/>
    <w:rsid w:val="00CF55FC"/>
    <w:rsid w:val="00CF7955"/>
    <w:rsid w:val="00CF7DCA"/>
    <w:rsid w:val="00D026C2"/>
    <w:rsid w:val="00D041FB"/>
    <w:rsid w:val="00D04FC0"/>
    <w:rsid w:val="00D05769"/>
    <w:rsid w:val="00D05F13"/>
    <w:rsid w:val="00D06AD8"/>
    <w:rsid w:val="00D07524"/>
    <w:rsid w:val="00D108EB"/>
    <w:rsid w:val="00D126D0"/>
    <w:rsid w:val="00D148A7"/>
    <w:rsid w:val="00D2197F"/>
    <w:rsid w:val="00D226BF"/>
    <w:rsid w:val="00D24269"/>
    <w:rsid w:val="00D2434A"/>
    <w:rsid w:val="00D254DE"/>
    <w:rsid w:val="00D264D5"/>
    <w:rsid w:val="00D328B4"/>
    <w:rsid w:val="00D348B4"/>
    <w:rsid w:val="00D3664D"/>
    <w:rsid w:val="00D4012F"/>
    <w:rsid w:val="00D402F0"/>
    <w:rsid w:val="00D405C9"/>
    <w:rsid w:val="00D4283D"/>
    <w:rsid w:val="00D4298F"/>
    <w:rsid w:val="00D46F80"/>
    <w:rsid w:val="00D50282"/>
    <w:rsid w:val="00D52741"/>
    <w:rsid w:val="00D549A2"/>
    <w:rsid w:val="00D57254"/>
    <w:rsid w:val="00D57353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5277"/>
    <w:rsid w:val="00D855EE"/>
    <w:rsid w:val="00D861CD"/>
    <w:rsid w:val="00D86521"/>
    <w:rsid w:val="00D86C48"/>
    <w:rsid w:val="00D873BA"/>
    <w:rsid w:val="00D946AA"/>
    <w:rsid w:val="00D94DBA"/>
    <w:rsid w:val="00D97A0B"/>
    <w:rsid w:val="00DA1A78"/>
    <w:rsid w:val="00DA3078"/>
    <w:rsid w:val="00DA4AE8"/>
    <w:rsid w:val="00DA6215"/>
    <w:rsid w:val="00DA6476"/>
    <w:rsid w:val="00DA6658"/>
    <w:rsid w:val="00DA7B46"/>
    <w:rsid w:val="00DB239F"/>
    <w:rsid w:val="00DB5621"/>
    <w:rsid w:val="00DB56F5"/>
    <w:rsid w:val="00DB5858"/>
    <w:rsid w:val="00DB7B1E"/>
    <w:rsid w:val="00DC4A62"/>
    <w:rsid w:val="00DD132A"/>
    <w:rsid w:val="00DD1AE3"/>
    <w:rsid w:val="00DD1CBA"/>
    <w:rsid w:val="00DD222C"/>
    <w:rsid w:val="00DD2DDB"/>
    <w:rsid w:val="00DD76BF"/>
    <w:rsid w:val="00DE1E6E"/>
    <w:rsid w:val="00DE2B44"/>
    <w:rsid w:val="00DE6D81"/>
    <w:rsid w:val="00DF0403"/>
    <w:rsid w:val="00DF2E78"/>
    <w:rsid w:val="00DF60D0"/>
    <w:rsid w:val="00E00E0D"/>
    <w:rsid w:val="00E017DC"/>
    <w:rsid w:val="00E01E6C"/>
    <w:rsid w:val="00E053AD"/>
    <w:rsid w:val="00E10DD9"/>
    <w:rsid w:val="00E1157D"/>
    <w:rsid w:val="00E12B88"/>
    <w:rsid w:val="00E135FB"/>
    <w:rsid w:val="00E14017"/>
    <w:rsid w:val="00E20592"/>
    <w:rsid w:val="00E22151"/>
    <w:rsid w:val="00E23505"/>
    <w:rsid w:val="00E25911"/>
    <w:rsid w:val="00E267F5"/>
    <w:rsid w:val="00E31FAA"/>
    <w:rsid w:val="00E400DF"/>
    <w:rsid w:val="00E439A0"/>
    <w:rsid w:val="00E44B0F"/>
    <w:rsid w:val="00E45416"/>
    <w:rsid w:val="00E45586"/>
    <w:rsid w:val="00E47BB0"/>
    <w:rsid w:val="00E50E8E"/>
    <w:rsid w:val="00E54791"/>
    <w:rsid w:val="00E5586C"/>
    <w:rsid w:val="00E56C77"/>
    <w:rsid w:val="00E60E13"/>
    <w:rsid w:val="00E62246"/>
    <w:rsid w:val="00E62F98"/>
    <w:rsid w:val="00E65EFB"/>
    <w:rsid w:val="00E666A4"/>
    <w:rsid w:val="00E7019D"/>
    <w:rsid w:val="00E7092B"/>
    <w:rsid w:val="00E71ACA"/>
    <w:rsid w:val="00E745EC"/>
    <w:rsid w:val="00E7511D"/>
    <w:rsid w:val="00E775A0"/>
    <w:rsid w:val="00E77DB9"/>
    <w:rsid w:val="00E80893"/>
    <w:rsid w:val="00E91E08"/>
    <w:rsid w:val="00E91E22"/>
    <w:rsid w:val="00E92B44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7A"/>
    <w:rsid w:val="00EB45F7"/>
    <w:rsid w:val="00EB62F6"/>
    <w:rsid w:val="00EC152E"/>
    <w:rsid w:val="00EC1EC3"/>
    <w:rsid w:val="00EC225C"/>
    <w:rsid w:val="00EC53E7"/>
    <w:rsid w:val="00EC760C"/>
    <w:rsid w:val="00ED0FE1"/>
    <w:rsid w:val="00ED34E7"/>
    <w:rsid w:val="00EE1CFF"/>
    <w:rsid w:val="00EE2005"/>
    <w:rsid w:val="00EE49BF"/>
    <w:rsid w:val="00EE4BC7"/>
    <w:rsid w:val="00EE6C83"/>
    <w:rsid w:val="00EE77FC"/>
    <w:rsid w:val="00EE7BCF"/>
    <w:rsid w:val="00EF2F38"/>
    <w:rsid w:val="00EF3ED0"/>
    <w:rsid w:val="00EF66DC"/>
    <w:rsid w:val="00EF7BB5"/>
    <w:rsid w:val="00F00A43"/>
    <w:rsid w:val="00F00DDB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464C"/>
    <w:rsid w:val="00F178F3"/>
    <w:rsid w:val="00F17CDA"/>
    <w:rsid w:val="00F214FE"/>
    <w:rsid w:val="00F24FAF"/>
    <w:rsid w:val="00F25106"/>
    <w:rsid w:val="00F2515B"/>
    <w:rsid w:val="00F262C1"/>
    <w:rsid w:val="00F2642A"/>
    <w:rsid w:val="00F27967"/>
    <w:rsid w:val="00F3519F"/>
    <w:rsid w:val="00F4001C"/>
    <w:rsid w:val="00F40715"/>
    <w:rsid w:val="00F45817"/>
    <w:rsid w:val="00F45D5D"/>
    <w:rsid w:val="00F501C2"/>
    <w:rsid w:val="00F50524"/>
    <w:rsid w:val="00F508CF"/>
    <w:rsid w:val="00F508EB"/>
    <w:rsid w:val="00F5249E"/>
    <w:rsid w:val="00F56DB6"/>
    <w:rsid w:val="00F600B8"/>
    <w:rsid w:val="00F601FE"/>
    <w:rsid w:val="00F64949"/>
    <w:rsid w:val="00F64DC1"/>
    <w:rsid w:val="00F666E4"/>
    <w:rsid w:val="00F70137"/>
    <w:rsid w:val="00F71BBC"/>
    <w:rsid w:val="00F727C0"/>
    <w:rsid w:val="00F72BCD"/>
    <w:rsid w:val="00F76B42"/>
    <w:rsid w:val="00F8054F"/>
    <w:rsid w:val="00F828B8"/>
    <w:rsid w:val="00F84E48"/>
    <w:rsid w:val="00F8652D"/>
    <w:rsid w:val="00F86F5C"/>
    <w:rsid w:val="00F90222"/>
    <w:rsid w:val="00F928A0"/>
    <w:rsid w:val="00F93522"/>
    <w:rsid w:val="00F95837"/>
    <w:rsid w:val="00FA01DA"/>
    <w:rsid w:val="00FA041A"/>
    <w:rsid w:val="00FA25EA"/>
    <w:rsid w:val="00FA3862"/>
    <w:rsid w:val="00FA5487"/>
    <w:rsid w:val="00FA70E4"/>
    <w:rsid w:val="00FA75C8"/>
    <w:rsid w:val="00FB0D9A"/>
    <w:rsid w:val="00FB19FA"/>
    <w:rsid w:val="00FB365B"/>
    <w:rsid w:val="00FB4447"/>
    <w:rsid w:val="00FB7C28"/>
    <w:rsid w:val="00FC0D97"/>
    <w:rsid w:val="00FC197D"/>
    <w:rsid w:val="00FC7053"/>
    <w:rsid w:val="00FD0281"/>
    <w:rsid w:val="00FD2B49"/>
    <w:rsid w:val="00FD2FB4"/>
    <w:rsid w:val="00FD62BA"/>
    <w:rsid w:val="00FE5889"/>
    <w:rsid w:val="00FE637E"/>
    <w:rsid w:val="00FE73BA"/>
    <w:rsid w:val="00FF05BC"/>
    <w:rsid w:val="00FF0AE0"/>
    <w:rsid w:val="00FF234E"/>
    <w:rsid w:val="00FF3F0B"/>
    <w:rsid w:val="00FF5788"/>
    <w:rsid w:val="00FF667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september-2023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september-2023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120</cp:revision>
  <dcterms:created xsi:type="dcterms:W3CDTF">2023-08-18T14:21:00Z</dcterms:created>
  <dcterms:modified xsi:type="dcterms:W3CDTF">2023-10-19T18:13:00Z</dcterms:modified>
</cp:coreProperties>
</file>