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A2808D1" w14:textId="6CE73960" w:rsidR="00696C7A" w:rsidRDefault="00696C7A" w:rsidP="00696C7A">
      <w:pPr>
        <w:rPr>
          <w:rFonts w:asciiTheme="minorHAnsi" w:hAnsiTheme="minorHAnsi" w:cstheme="minorHAnsi"/>
          <w:b/>
          <w:bCs/>
        </w:rPr>
      </w:pPr>
    </w:p>
    <w:p w14:paraId="7D911706" w14:textId="76DAAF43" w:rsidR="00696C7A" w:rsidRPr="00696C7A" w:rsidRDefault="00696C7A" w:rsidP="00696C7A">
      <w:pPr>
        <w:jc w:val="center"/>
        <w:textAlignment w:val="baseline"/>
        <w:rPr>
          <w:color w:val="000000"/>
        </w:rPr>
      </w:pPr>
      <w:r w:rsidRPr="00696C7A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>Some Virginia Regions Seeing More Homes on the Market as Sales Slow Statewide</w:t>
      </w:r>
    </w:p>
    <w:p w14:paraId="08216EFD" w14:textId="65D36D52" w:rsidR="00207CFC" w:rsidRPr="00207CFC" w:rsidRDefault="00EC152E" w:rsidP="00207CFC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On average, home sales prices begin to dip below asking price</w:t>
      </w:r>
    </w:p>
    <w:p w14:paraId="796249FB" w14:textId="77777777" w:rsidR="006F0A48" w:rsidRDefault="006F0A48" w:rsidP="006F0A4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DE6C97A" w14:textId="77777777" w:rsidR="00EC152E" w:rsidRPr="00EC152E" w:rsidRDefault="004A647A" w:rsidP="00EC152E">
      <w:pPr>
        <w:rPr>
          <w:rFonts w:ascii="Calibri" w:hAnsi="Calibri" w:cs="Calibri"/>
          <w:sz w:val="22"/>
          <w:szCs w:val="22"/>
        </w:rPr>
      </w:pPr>
      <w:r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Richmond, VA – (</w:t>
      </w:r>
      <w:r w:rsidR="00722371"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October 21</w:t>
      </w:r>
      <w:r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2022) – According to the </w:t>
      </w:r>
      <w:hyperlink r:id="rId8" w:tgtFrame="_blank" w:history="1">
        <w:r w:rsidR="00722371" w:rsidRPr="00EC152E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September</w:t>
        </w:r>
        <w:r w:rsidRPr="00EC152E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 xml:space="preserve"> 2022 Virginia Home Sales Report</w:t>
        </w:r>
      </w:hyperlink>
      <w:r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</w:t>
      </w:r>
      <w:r w:rsidR="00EC152E" w:rsidRPr="00EC152E">
        <w:rPr>
          <w:rFonts w:ascii="Calibri" w:hAnsi="Calibri" w:cs="Calibri"/>
          <w:sz w:val="22"/>
          <w:szCs w:val="22"/>
        </w:rPr>
        <w:t>there were 10,172 homes sold in Virginia in September. This is 3,062 fewer sales than September 2021, a decrease of more than 23%.</w:t>
      </w:r>
    </w:p>
    <w:p w14:paraId="3DB5A034" w14:textId="77777777" w:rsidR="00EC152E" w:rsidRPr="00EC152E" w:rsidRDefault="00EC152E" w:rsidP="00EC152E">
      <w:pPr>
        <w:rPr>
          <w:rFonts w:ascii="Calibri" w:hAnsi="Calibri" w:cs="Calibri"/>
          <w:sz w:val="22"/>
          <w:szCs w:val="22"/>
        </w:rPr>
      </w:pPr>
    </w:p>
    <w:p w14:paraId="0EAE1E84" w14:textId="7E53A720" w:rsidR="00EC152E" w:rsidRPr="00EC152E" w:rsidRDefault="00EC152E" w:rsidP="00EC152E">
      <w:pPr>
        <w:rPr>
          <w:rFonts w:ascii="Calibri" w:hAnsi="Calibri" w:cs="Calibri"/>
          <w:sz w:val="22"/>
          <w:szCs w:val="22"/>
        </w:rPr>
      </w:pPr>
      <w:r w:rsidRPr="00EC152E">
        <w:rPr>
          <w:rFonts w:ascii="Calibri" w:hAnsi="Calibri" w:cs="Calibri"/>
          <w:sz w:val="22"/>
          <w:szCs w:val="22"/>
        </w:rPr>
        <w:t>So far in 2022, the largest drop</w:t>
      </w:r>
      <w:r w:rsidR="00FB7C28">
        <w:rPr>
          <w:rFonts w:ascii="Calibri" w:hAnsi="Calibri" w:cs="Calibri"/>
          <w:sz w:val="22"/>
          <w:szCs w:val="22"/>
        </w:rPr>
        <w:t>s</w:t>
      </w:r>
      <w:r w:rsidRPr="00EC152E">
        <w:rPr>
          <w:rFonts w:ascii="Calibri" w:hAnsi="Calibri" w:cs="Calibri"/>
          <w:sz w:val="22"/>
          <w:szCs w:val="22"/>
        </w:rPr>
        <w:t xml:space="preserve"> in sales have occurred in coastal communities such as Northern Neck and the Chesapeake Bay &amp; Rivers region, along with Northern Virginia and parts of the Shenandoah Valley. </w:t>
      </w:r>
    </w:p>
    <w:p w14:paraId="5AF325ED" w14:textId="3D02D934" w:rsidR="00EC152E" w:rsidRPr="00EC152E" w:rsidRDefault="00EC152E" w:rsidP="00EC152E">
      <w:pPr>
        <w:rPr>
          <w:rFonts w:ascii="Calibri" w:hAnsi="Calibri" w:cs="Calibri"/>
          <w:sz w:val="22"/>
          <w:szCs w:val="22"/>
        </w:rPr>
      </w:pPr>
    </w:p>
    <w:p w14:paraId="2D8A2751" w14:textId="7B502FE1" w:rsidR="00EC152E" w:rsidRPr="00EC152E" w:rsidRDefault="00EC152E" w:rsidP="00EC152E">
      <w:pPr>
        <w:spacing w:after="160"/>
        <w:rPr>
          <w:rFonts w:ascii="Calibri" w:hAnsi="Calibri" w:cs="Calibri"/>
          <w:sz w:val="22"/>
          <w:szCs w:val="22"/>
        </w:rPr>
      </w:pPr>
      <w:r w:rsidRPr="00EC152E">
        <w:rPr>
          <w:rFonts w:ascii="Calibri" w:hAnsi="Calibri" w:cs="Calibri"/>
          <w:sz w:val="22"/>
          <w:szCs w:val="22"/>
        </w:rPr>
        <w:t xml:space="preserve">In total, there was about $4.5 billion of sold volume in Virginia in September, </w:t>
      </w:r>
      <w:r w:rsidR="00FB7C28">
        <w:rPr>
          <w:rFonts w:ascii="Calibri" w:hAnsi="Calibri" w:cs="Calibri"/>
          <w:sz w:val="22"/>
          <w:szCs w:val="22"/>
        </w:rPr>
        <w:t>about</w:t>
      </w:r>
      <w:r w:rsidRPr="00EC152E">
        <w:rPr>
          <w:rFonts w:ascii="Calibri" w:hAnsi="Calibri" w:cs="Calibri"/>
          <w:sz w:val="22"/>
          <w:szCs w:val="22"/>
        </w:rPr>
        <w:t xml:space="preserve"> $1.1 billion less than a year ago. This </w:t>
      </w:r>
      <w:r w:rsidR="00FB7C28">
        <w:rPr>
          <w:rFonts w:ascii="Calibri" w:hAnsi="Calibri" w:cs="Calibri"/>
          <w:sz w:val="22"/>
          <w:szCs w:val="22"/>
        </w:rPr>
        <w:t>drop is more than</w:t>
      </w:r>
      <w:r w:rsidRPr="00EC152E">
        <w:rPr>
          <w:rFonts w:ascii="Calibri" w:hAnsi="Calibri" w:cs="Calibri"/>
          <w:sz w:val="22"/>
          <w:szCs w:val="22"/>
        </w:rPr>
        <w:t xml:space="preserve"> 20% </w:t>
      </w:r>
      <w:r w:rsidR="00FB7C28">
        <w:rPr>
          <w:rFonts w:ascii="Calibri" w:hAnsi="Calibri" w:cs="Calibri"/>
          <w:sz w:val="22"/>
          <w:szCs w:val="22"/>
        </w:rPr>
        <w:t>lower than</w:t>
      </w:r>
      <w:r w:rsidRPr="00EC152E">
        <w:rPr>
          <w:rFonts w:ascii="Calibri" w:hAnsi="Calibri" w:cs="Calibri"/>
          <w:sz w:val="22"/>
          <w:szCs w:val="22"/>
        </w:rPr>
        <w:t xml:space="preserve"> last September</w:t>
      </w:r>
      <w:r w:rsidR="00FB7C28">
        <w:rPr>
          <w:rFonts w:ascii="Calibri" w:hAnsi="Calibri" w:cs="Calibri"/>
          <w:sz w:val="22"/>
          <w:szCs w:val="22"/>
        </w:rPr>
        <w:t>’s volume</w:t>
      </w:r>
      <w:r w:rsidRPr="00EC152E">
        <w:rPr>
          <w:rFonts w:ascii="Calibri" w:hAnsi="Calibri" w:cs="Calibri"/>
          <w:sz w:val="22"/>
          <w:szCs w:val="22"/>
        </w:rPr>
        <w:t>, reflecting the commonwealth’s slowdown in home sales activity.</w:t>
      </w:r>
    </w:p>
    <w:p w14:paraId="7F3313D8" w14:textId="04EAC822" w:rsidR="00EC152E" w:rsidRPr="00EC152E" w:rsidRDefault="00EC152E" w:rsidP="00EC152E">
      <w:pPr>
        <w:spacing w:after="160"/>
        <w:rPr>
          <w:rFonts w:ascii="Calibri" w:hAnsi="Calibri" w:cs="Calibri"/>
          <w:sz w:val="22"/>
          <w:szCs w:val="22"/>
        </w:rPr>
      </w:pPr>
      <w:r w:rsidRPr="00EC152E">
        <w:rPr>
          <w:rFonts w:ascii="Calibri" w:hAnsi="Calibri" w:cs="Calibri"/>
          <w:sz w:val="22"/>
          <w:szCs w:val="22"/>
        </w:rPr>
        <w:t xml:space="preserve">Despite the cooling market, the statewide median home price last month was $365,000—a gain of nearly $15,000 </w:t>
      </w:r>
      <w:r w:rsidR="00BD7425">
        <w:rPr>
          <w:rFonts w:ascii="Calibri" w:hAnsi="Calibri" w:cs="Calibri"/>
          <w:sz w:val="22"/>
          <w:szCs w:val="22"/>
        </w:rPr>
        <w:t>in the past year alone</w:t>
      </w:r>
      <w:r w:rsidRPr="00EC152E">
        <w:rPr>
          <w:rFonts w:ascii="Calibri" w:hAnsi="Calibri" w:cs="Calibri"/>
          <w:sz w:val="22"/>
          <w:szCs w:val="22"/>
        </w:rPr>
        <w:t>. While prices are still trending up, mounting evidence continues to suggest the upward pressure is easing. “In September, Virginia’s average sold-to-list price ratio, meaning what a home sold for compared to the price it was listed for, was 99.9%,” says Virginia REALTORS</w:t>
      </w:r>
      <w:r w:rsidRPr="00EC152E">
        <w:rPr>
          <w:rFonts w:ascii="Calibri" w:hAnsi="Calibri" w:cs="Calibri"/>
          <w:sz w:val="22"/>
          <w:szCs w:val="22"/>
          <w:vertAlign w:val="superscript"/>
        </w:rPr>
        <w:t>®</w:t>
      </w:r>
      <w:r w:rsidRPr="00EC152E">
        <w:rPr>
          <w:rFonts w:ascii="Calibri" w:hAnsi="Calibri" w:cs="Calibri"/>
          <w:sz w:val="22"/>
          <w:szCs w:val="22"/>
        </w:rPr>
        <w:t> Chief Economist Ryan Price. “While this may not seem significant, it’s actually the first time this ratio has dipped below 100% since January 2021.”</w:t>
      </w:r>
    </w:p>
    <w:p w14:paraId="6B274BBC" w14:textId="09EFD848" w:rsidR="00696C7A" w:rsidRDefault="00EC152E" w:rsidP="00EC152E">
      <w:pPr>
        <w:spacing w:after="160"/>
        <w:rPr>
          <w:rFonts w:ascii="Calibri" w:hAnsi="Calibri" w:cs="Calibri"/>
          <w:sz w:val="22"/>
          <w:szCs w:val="22"/>
        </w:rPr>
      </w:pPr>
      <w:r w:rsidRPr="00EC152E">
        <w:rPr>
          <w:rFonts w:ascii="Calibri" w:hAnsi="Calibri" w:cs="Calibri"/>
          <w:sz w:val="22"/>
          <w:szCs w:val="22"/>
        </w:rPr>
        <w:t>Another piece of good news for home buyers is that the inventory of available home</w:t>
      </w:r>
      <w:r w:rsidR="00FB7C28">
        <w:rPr>
          <w:rFonts w:ascii="Calibri" w:hAnsi="Calibri" w:cs="Calibri"/>
          <w:sz w:val="22"/>
          <w:szCs w:val="22"/>
        </w:rPr>
        <w:t>s</w:t>
      </w:r>
      <w:r w:rsidRPr="00EC152E">
        <w:rPr>
          <w:rFonts w:ascii="Calibri" w:hAnsi="Calibri" w:cs="Calibri"/>
          <w:sz w:val="22"/>
          <w:szCs w:val="22"/>
        </w:rPr>
        <w:t xml:space="preserve"> is continuing to grow in many parts of the state. </w:t>
      </w:r>
      <w:r w:rsidR="00696C7A" w:rsidRPr="00696C7A">
        <w:rPr>
          <w:rFonts w:ascii="Calibri" w:hAnsi="Calibri" w:cs="Calibri"/>
          <w:sz w:val="22"/>
          <w:szCs w:val="22"/>
        </w:rPr>
        <w:t>Some of the largest growth in supply has been in the New River Valley, the Winchester area, and parts of Central Virginia.</w:t>
      </w:r>
    </w:p>
    <w:p w14:paraId="3533BF28" w14:textId="038D9F5C" w:rsidR="00EC152E" w:rsidRPr="00EC152E" w:rsidRDefault="00EC152E" w:rsidP="00EC152E">
      <w:pPr>
        <w:spacing w:after="160"/>
        <w:rPr>
          <w:rFonts w:ascii="Calibri" w:hAnsi="Calibri" w:cs="Calibri"/>
          <w:sz w:val="22"/>
          <w:szCs w:val="22"/>
        </w:rPr>
      </w:pPr>
      <w:r w:rsidRPr="00EC152E">
        <w:rPr>
          <w:rFonts w:ascii="Calibri" w:hAnsi="Calibri" w:cs="Calibri"/>
          <w:sz w:val="22"/>
          <w:szCs w:val="22"/>
        </w:rPr>
        <w:t>“Last month, about 44% of all counties and cities in Virginia had more inventory on the market than at the same time last year,” says Virginia REALTORS</w:t>
      </w:r>
      <w:r w:rsidRPr="00EC152E">
        <w:rPr>
          <w:rFonts w:ascii="Calibri" w:hAnsi="Calibri" w:cs="Calibri"/>
          <w:sz w:val="22"/>
          <w:szCs w:val="22"/>
          <w:vertAlign w:val="superscript"/>
        </w:rPr>
        <w:t>®</w:t>
      </w:r>
      <w:r w:rsidRPr="00EC152E">
        <w:rPr>
          <w:rFonts w:ascii="Calibri" w:hAnsi="Calibri" w:cs="Calibri"/>
          <w:sz w:val="22"/>
          <w:szCs w:val="22"/>
        </w:rPr>
        <w:t xml:space="preserve"> 2022 President Denise Ramey. “While our inventory levels </w:t>
      </w:r>
      <w:r w:rsidR="00FB7C28">
        <w:rPr>
          <w:rFonts w:ascii="Calibri" w:hAnsi="Calibri" w:cs="Calibri"/>
          <w:sz w:val="22"/>
          <w:szCs w:val="22"/>
        </w:rPr>
        <w:t>remain</w:t>
      </w:r>
      <w:r w:rsidRPr="00EC152E">
        <w:rPr>
          <w:rFonts w:ascii="Calibri" w:hAnsi="Calibri" w:cs="Calibri"/>
          <w:sz w:val="22"/>
          <w:szCs w:val="22"/>
        </w:rPr>
        <w:t xml:space="preserve"> historically low, we’ll likely see them continue to build as the market continues </w:t>
      </w:r>
      <w:r w:rsidR="00FB7C28">
        <w:rPr>
          <w:rFonts w:ascii="Calibri" w:hAnsi="Calibri" w:cs="Calibri"/>
          <w:sz w:val="22"/>
          <w:szCs w:val="22"/>
        </w:rPr>
        <w:t>cooling</w:t>
      </w:r>
      <w:r w:rsidRPr="00EC152E">
        <w:rPr>
          <w:rFonts w:ascii="Calibri" w:hAnsi="Calibri" w:cs="Calibri"/>
          <w:sz w:val="22"/>
          <w:szCs w:val="22"/>
        </w:rPr>
        <w:t>.”</w:t>
      </w:r>
    </w:p>
    <w:p w14:paraId="21998E8F" w14:textId="24216A6A" w:rsidR="006F0A48" w:rsidRPr="00B912A4" w:rsidRDefault="006F0A48" w:rsidP="005A2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REALTORS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9" w:tgtFrame="_blank" w:history="1">
        <w:r w:rsidRPr="00B912A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72237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September 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2022 Virginia Home Sales Report.  </w:t>
      </w:r>
    </w:p>
    <w:p w14:paraId="31E73A55" w14:textId="05BA2A97" w:rsidR="00D4298F" w:rsidRDefault="00292200" w:rsidP="005A227B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BC4A973" w14:textId="77777777" w:rsidR="005A227B" w:rsidRPr="005A227B" w:rsidRDefault="005A227B" w:rsidP="006113A4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BCFD233" w14:textId="77777777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68F73D05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3D53B9">
        <w:rPr>
          <w:rFonts w:asciiTheme="minorHAnsi" w:hAnsiTheme="minorHAnsi" w:cstheme="minorHAnsi"/>
          <w:sz w:val="22"/>
          <w:szCs w:val="22"/>
        </w:rPr>
        <w:t>8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</w:t>
      </w:r>
      <w:r w:rsidRPr="00CB4814">
        <w:rPr>
          <w:rFonts w:asciiTheme="minorHAnsi" w:hAnsiTheme="minorHAnsi" w:cstheme="minorHAnsi"/>
          <w:sz w:val="22"/>
          <w:szCs w:val="22"/>
        </w:rPr>
        <w:lastRenderedPageBreak/>
        <w:t xml:space="preserve">real estate business. Virginia REALTORS® serves as an advocate for homeownership and homeowners and represents the interests of property owners in the Commonwealth of Virginia. For more information, visit </w:t>
      </w:r>
      <w:hyperlink r:id="rId10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2F8E"/>
    <w:rsid w:val="00013805"/>
    <w:rsid w:val="000148AB"/>
    <w:rsid w:val="00017D50"/>
    <w:rsid w:val="00023321"/>
    <w:rsid w:val="000271CA"/>
    <w:rsid w:val="000332A8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3F23"/>
    <w:rsid w:val="00066113"/>
    <w:rsid w:val="00072AEF"/>
    <w:rsid w:val="00072AF0"/>
    <w:rsid w:val="000758AC"/>
    <w:rsid w:val="0008313F"/>
    <w:rsid w:val="00083EC7"/>
    <w:rsid w:val="00085622"/>
    <w:rsid w:val="00085B6F"/>
    <w:rsid w:val="00095A4A"/>
    <w:rsid w:val="000969FC"/>
    <w:rsid w:val="000A10CB"/>
    <w:rsid w:val="000A1D7B"/>
    <w:rsid w:val="000A566B"/>
    <w:rsid w:val="000B1FF9"/>
    <w:rsid w:val="000B25F0"/>
    <w:rsid w:val="000B3617"/>
    <w:rsid w:val="000C2435"/>
    <w:rsid w:val="000C5EC2"/>
    <w:rsid w:val="000C7EB8"/>
    <w:rsid w:val="000D0D8D"/>
    <w:rsid w:val="000D3684"/>
    <w:rsid w:val="000D37A0"/>
    <w:rsid w:val="000D4475"/>
    <w:rsid w:val="000D476D"/>
    <w:rsid w:val="000D5F96"/>
    <w:rsid w:val="000D6580"/>
    <w:rsid w:val="000E0E37"/>
    <w:rsid w:val="000E1A10"/>
    <w:rsid w:val="000E1C1C"/>
    <w:rsid w:val="000E2E2C"/>
    <w:rsid w:val="000E4914"/>
    <w:rsid w:val="000E6E54"/>
    <w:rsid w:val="000F291E"/>
    <w:rsid w:val="000F549A"/>
    <w:rsid w:val="001035D2"/>
    <w:rsid w:val="001070D3"/>
    <w:rsid w:val="001101ED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8649F"/>
    <w:rsid w:val="001910E4"/>
    <w:rsid w:val="00194E7B"/>
    <w:rsid w:val="001972A9"/>
    <w:rsid w:val="00197A13"/>
    <w:rsid w:val="001A085F"/>
    <w:rsid w:val="001A2018"/>
    <w:rsid w:val="001A5AC8"/>
    <w:rsid w:val="001A69EE"/>
    <w:rsid w:val="001A7F14"/>
    <w:rsid w:val="001B4D83"/>
    <w:rsid w:val="001C1997"/>
    <w:rsid w:val="001C53C1"/>
    <w:rsid w:val="001C6AB6"/>
    <w:rsid w:val="001C7267"/>
    <w:rsid w:val="001D222E"/>
    <w:rsid w:val="001D720B"/>
    <w:rsid w:val="001D7752"/>
    <w:rsid w:val="001E6566"/>
    <w:rsid w:val="001F0116"/>
    <w:rsid w:val="001F36C2"/>
    <w:rsid w:val="001F433B"/>
    <w:rsid w:val="001F4F1B"/>
    <w:rsid w:val="00207CFC"/>
    <w:rsid w:val="00210FB6"/>
    <w:rsid w:val="00211696"/>
    <w:rsid w:val="0021335D"/>
    <w:rsid w:val="0021428E"/>
    <w:rsid w:val="002153B8"/>
    <w:rsid w:val="00220C18"/>
    <w:rsid w:val="002263E7"/>
    <w:rsid w:val="002302F2"/>
    <w:rsid w:val="00232565"/>
    <w:rsid w:val="00241F2A"/>
    <w:rsid w:val="002428C0"/>
    <w:rsid w:val="00253BA8"/>
    <w:rsid w:val="002566D9"/>
    <w:rsid w:val="00264E97"/>
    <w:rsid w:val="0026612F"/>
    <w:rsid w:val="002668FB"/>
    <w:rsid w:val="00276D5E"/>
    <w:rsid w:val="00280237"/>
    <w:rsid w:val="002846D0"/>
    <w:rsid w:val="002879B1"/>
    <w:rsid w:val="00292200"/>
    <w:rsid w:val="00294A6E"/>
    <w:rsid w:val="0029765B"/>
    <w:rsid w:val="002B1AA8"/>
    <w:rsid w:val="002B3997"/>
    <w:rsid w:val="002B4C81"/>
    <w:rsid w:val="002B7F7F"/>
    <w:rsid w:val="002C08C9"/>
    <w:rsid w:val="002C2CD4"/>
    <w:rsid w:val="002D022D"/>
    <w:rsid w:val="002D503A"/>
    <w:rsid w:val="002D703D"/>
    <w:rsid w:val="002E5591"/>
    <w:rsid w:val="002F4783"/>
    <w:rsid w:val="002F751D"/>
    <w:rsid w:val="002F7C55"/>
    <w:rsid w:val="003011FB"/>
    <w:rsid w:val="00307774"/>
    <w:rsid w:val="0031205D"/>
    <w:rsid w:val="00312436"/>
    <w:rsid w:val="00314289"/>
    <w:rsid w:val="00325152"/>
    <w:rsid w:val="00325CEF"/>
    <w:rsid w:val="00326497"/>
    <w:rsid w:val="00332477"/>
    <w:rsid w:val="00332534"/>
    <w:rsid w:val="00334C99"/>
    <w:rsid w:val="00335E7F"/>
    <w:rsid w:val="003370D2"/>
    <w:rsid w:val="00337E55"/>
    <w:rsid w:val="0034080F"/>
    <w:rsid w:val="003447E0"/>
    <w:rsid w:val="003475A3"/>
    <w:rsid w:val="00350CC5"/>
    <w:rsid w:val="003530A6"/>
    <w:rsid w:val="00355186"/>
    <w:rsid w:val="00357EBA"/>
    <w:rsid w:val="0036156C"/>
    <w:rsid w:val="0036198D"/>
    <w:rsid w:val="00363D35"/>
    <w:rsid w:val="00367D73"/>
    <w:rsid w:val="00370150"/>
    <w:rsid w:val="00377F4B"/>
    <w:rsid w:val="0038216D"/>
    <w:rsid w:val="00383E6B"/>
    <w:rsid w:val="003852D3"/>
    <w:rsid w:val="00385D92"/>
    <w:rsid w:val="003906C0"/>
    <w:rsid w:val="00392268"/>
    <w:rsid w:val="003966A9"/>
    <w:rsid w:val="003A02C2"/>
    <w:rsid w:val="003A6727"/>
    <w:rsid w:val="003B45C9"/>
    <w:rsid w:val="003B550C"/>
    <w:rsid w:val="003C0C4B"/>
    <w:rsid w:val="003C1FC2"/>
    <w:rsid w:val="003C6E84"/>
    <w:rsid w:val="003D53B9"/>
    <w:rsid w:val="003D7C8F"/>
    <w:rsid w:val="003E0A51"/>
    <w:rsid w:val="003E47BA"/>
    <w:rsid w:val="003F38CE"/>
    <w:rsid w:val="003F6FD6"/>
    <w:rsid w:val="0041019A"/>
    <w:rsid w:val="00416EBD"/>
    <w:rsid w:val="00420441"/>
    <w:rsid w:val="004212DE"/>
    <w:rsid w:val="00422CBE"/>
    <w:rsid w:val="00426A1A"/>
    <w:rsid w:val="00434F2B"/>
    <w:rsid w:val="00440B95"/>
    <w:rsid w:val="00452518"/>
    <w:rsid w:val="00455405"/>
    <w:rsid w:val="00462001"/>
    <w:rsid w:val="004632CA"/>
    <w:rsid w:val="004653AE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A647A"/>
    <w:rsid w:val="004B09FD"/>
    <w:rsid w:val="004B4292"/>
    <w:rsid w:val="004D0635"/>
    <w:rsid w:val="004E2263"/>
    <w:rsid w:val="004E7409"/>
    <w:rsid w:val="004F3B67"/>
    <w:rsid w:val="0050211F"/>
    <w:rsid w:val="005116DC"/>
    <w:rsid w:val="00512CEF"/>
    <w:rsid w:val="00516D56"/>
    <w:rsid w:val="00526033"/>
    <w:rsid w:val="00527B52"/>
    <w:rsid w:val="005350D6"/>
    <w:rsid w:val="00540FCA"/>
    <w:rsid w:val="005454B4"/>
    <w:rsid w:val="00550E3D"/>
    <w:rsid w:val="005516F8"/>
    <w:rsid w:val="00551AD7"/>
    <w:rsid w:val="00553456"/>
    <w:rsid w:val="00554FA0"/>
    <w:rsid w:val="00560678"/>
    <w:rsid w:val="005714F7"/>
    <w:rsid w:val="0058368B"/>
    <w:rsid w:val="00583BCB"/>
    <w:rsid w:val="00590437"/>
    <w:rsid w:val="00590C74"/>
    <w:rsid w:val="0059174A"/>
    <w:rsid w:val="00593646"/>
    <w:rsid w:val="00597A47"/>
    <w:rsid w:val="00597BF4"/>
    <w:rsid w:val="005A226D"/>
    <w:rsid w:val="005A227B"/>
    <w:rsid w:val="005B0CAC"/>
    <w:rsid w:val="005B0D54"/>
    <w:rsid w:val="005B4E0D"/>
    <w:rsid w:val="005B51FB"/>
    <w:rsid w:val="005C12CF"/>
    <w:rsid w:val="005C2D2A"/>
    <w:rsid w:val="005C4236"/>
    <w:rsid w:val="005D3E78"/>
    <w:rsid w:val="005D65DE"/>
    <w:rsid w:val="005E4FB9"/>
    <w:rsid w:val="005E501C"/>
    <w:rsid w:val="005E5A5A"/>
    <w:rsid w:val="005E6ACF"/>
    <w:rsid w:val="005F7675"/>
    <w:rsid w:val="00601DC3"/>
    <w:rsid w:val="00605A96"/>
    <w:rsid w:val="006113A4"/>
    <w:rsid w:val="006116C3"/>
    <w:rsid w:val="00615B81"/>
    <w:rsid w:val="006168E6"/>
    <w:rsid w:val="0062261A"/>
    <w:rsid w:val="00625496"/>
    <w:rsid w:val="00625FA1"/>
    <w:rsid w:val="0062691E"/>
    <w:rsid w:val="00627745"/>
    <w:rsid w:val="0063035A"/>
    <w:rsid w:val="00640355"/>
    <w:rsid w:val="00641BEF"/>
    <w:rsid w:val="00643AB9"/>
    <w:rsid w:val="006469D9"/>
    <w:rsid w:val="00654AC7"/>
    <w:rsid w:val="00655534"/>
    <w:rsid w:val="00660A78"/>
    <w:rsid w:val="0066108D"/>
    <w:rsid w:val="00671F27"/>
    <w:rsid w:val="00674C19"/>
    <w:rsid w:val="00677781"/>
    <w:rsid w:val="00681AA4"/>
    <w:rsid w:val="00681DC6"/>
    <w:rsid w:val="00682C7E"/>
    <w:rsid w:val="00683433"/>
    <w:rsid w:val="00686DC2"/>
    <w:rsid w:val="006873B5"/>
    <w:rsid w:val="00687A13"/>
    <w:rsid w:val="006901BE"/>
    <w:rsid w:val="00690282"/>
    <w:rsid w:val="00694117"/>
    <w:rsid w:val="00696C7A"/>
    <w:rsid w:val="006976E3"/>
    <w:rsid w:val="006A0815"/>
    <w:rsid w:val="006A6148"/>
    <w:rsid w:val="006B307C"/>
    <w:rsid w:val="006C11F2"/>
    <w:rsid w:val="006C1A85"/>
    <w:rsid w:val="006D05F6"/>
    <w:rsid w:val="006D7187"/>
    <w:rsid w:val="006E019A"/>
    <w:rsid w:val="006F0A48"/>
    <w:rsid w:val="006F532F"/>
    <w:rsid w:val="0070013D"/>
    <w:rsid w:val="00701518"/>
    <w:rsid w:val="007031C6"/>
    <w:rsid w:val="007039DC"/>
    <w:rsid w:val="007047AF"/>
    <w:rsid w:val="00706734"/>
    <w:rsid w:val="00706B62"/>
    <w:rsid w:val="00707F99"/>
    <w:rsid w:val="00710B4B"/>
    <w:rsid w:val="0072128D"/>
    <w:rsid w:val="00722371"/>
    <w:rsid w:val="00727A5D"/>
    <w:rsid w:val="0073066D"/>
    <w:rsid w:val="00731BDE"/>
    <w:rsid w:val="007341ED"/>
    <w:rsid w:val="00735D9D"/>
    <w:rsid w:val="00736A3E"/>
    <w:rsid w:val="007404A6"/>
    <w:rsid w:val="00744718"/>
    <w:rsid w:val="00747C71"/>
    <w:rsid w:val="00751C4D"/>
    <w:rsid w:val="007522F7"/>
    <w:rsid w:val="0075372D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A5245"/>
    <w:rsid w:val="007A7368"/>
    <w:rsid w:val="007A7590"/>
    <w:rsid w:val="007B2B89"/>
    <w:rsid w:val="007C11FD"/>
    <w:rsid w:val="007C16A0"/>
    <w:rsid w:val="007C497F"/>
    <w:rsid w:val="007C5C68"/>
    <w:rsid w:val="007C72A7"/>
    <w:rsid w:val="007D3439"/>
    <w:rsid w:val="007D41B7"/>
    <w:rsid w:val="007D4DE7"/>
    <w:rsid w:val="007D51B4"/>
    <w:rsid w:val="007E182C"/>
    <w:rsid w:val="007E38C7"/>
    <w:rsid w:val="007E4B72"/>
    <w:rsid w:val="007E66B2"/>
    <w:rsid w:val="007F45D0"/>
    <w:rsid w:val="007F56CA"/>
    <w:rsid w:val="0080460D"/>
    <w:rsid w:val="00804982"/>
    <w:rsid w:val="00807482"/>
    <w:rsid w:val="00807620"/>
    <w:rsid w:val="00811A23"/>
    <w:rsid w:val="00822CA6"/>
    <w:rsid w:val="008346D2"/>
    <w:rsid w:val="008437D5"/>
    <w:rsid w:val="0085114B"/>
    <w:rsid w:val="00852B29"/>
    <w:rsid w:val="0085375B"/>
    <w:rsid w:val="0085659D"/>
    <w:rsid w:val="00856C99"/>
    <w:rsid w:val="008602EF"/>
    <w:rsid w:val="0086314E"/>
    <w:rsid w:val="00864063"/>
    <w:rsid w:val="0086482C"/>
    <w:rsid w:val="00867CDD"/>
    <w:rsid w:val="00871857"/>
    <w:rsid w:val="008720F9"/>
    <w:rsid w:val="00874BDC"/>
    <w:rsid w:val="00876600"/>
    <w:rsid w:val="0088520A"/>
    <w:rsid w:val="00885B2B"/>
    <w:rsid w:val="00887C64"/>
    <w:rsid w:val="0089190F"/>
    <w:rsid w:val="0089267D"/>
    <w:rsid w:val="008A0074"/>
    <w:rsid w:val="008A603A"/>
    <w:rsid w:val="008A738A"/>
    <w:rsid w:val="008B3544"/>
    <w:rsid w:val="008B490D"/>
    <w:rsid w:val="008B4E25"/>
    <w:rsid w:val="008B5828"/>
    <w:rsid w:val="008B5C63"/>
    <w:rsid w:val="008C2189"/>
    <w:rsid w:val="008C3392"/>
    <w:rsid w:val="008C532F"/>
    <w:rsid w:val="008C5B5D"/>
    <w:rsid w:val="008D309D"/>
    <w:rsid w:val="008D3BD9"/>
    <w:rsid w:val="008E0006"/>
    <w:rsid w:val="008E1D2A"/>
    <w:rsid w:val="008E650E"/>
    <w:rsid w:val="00913FF1"/>
    <w:rsid w:val="00923B2F"/>
    <w:rsid w:val="00924991"/>
    <w:rsid w:val="0093038E"/>
    <w:rsid w:val="00930B79"/>
    <w:rsid w:val="0093432E"/>
    <w:rsid w:val="00934FCD"/>
    <w:rsid w:val="00942AF7"/>
    <w:rsid w:val="009451D7"/>
    <w:rsid w:val="00953113"/>
    <w:rsid w:val="00954F1D"/>
    <w:rsid w:val="00955BBF"/>
    <w:rsid w:val="009622E7"/>
    <w:rsid w:val="0097042E"/>
    <w:rsid w:val="00971479"/>
    <w:rsid w:val="0097544C"/>
    <w:rsid w:val="0099051D"/>
    <w:rsid w:val="0099159E"/>
    <w:rsid w:val="00997A10"/>
    <w:rsid w:val="009A179E"/>
    <w:rsid w:val="009A2944"/>
    <w:rsid w:val="009A2A50"/>
    <w:rsid w:val="009A70B1"/>
    <w:rsid w:val="009B30D8"/>
    <w:rsid w:val="009B7248"/>
    <w:rsid w:val="009C0519"/>
    <w:rsid w:val="009C2B59"/>
    <w:rsid w:val="009D05D8"/>
    <w:rsid w:val="009D0EED"/>
    <w:rsid w:val="009D3630"/>
    <w:rsid w:val="009E1E01"/>
    <w:rsid w:val="009F01AB"/>
    <w:rsid w:val="009F02BE"/>
    <w:rsid w:val="00A07565"/>
    <w:rsid w:val="00A15A57"/>
    <w:rsid w:val="00A179D7"/>
    <w:rsid w:val="00A17F94"/>
    <w:rsid w:val="00A26DFB"/>
    <w:rsid w:val="00A40726"/>
    <w:rsid w:val="00A443AA"/>
    <w:rsid w:val="00A444C1"/>
    <w:rsid w:val="00A47017"/>
    <w:rsid w:val="00A55743"/>
    <w:rsid w:val="00A56734"/>
    <w:rsid w:val="00A5713C"/>
    <w:rsid w:val="00A653DD"/>
    <w:rsid w:val="00A662A9"/>
    <w:rsid w:val="00A71BA5"/>
    <w:rsid w:val="00A7323C"/>
    <w:rsid w:val="00A74934"/>
    <w:rsid w:val="00A75A87"/>
    <w:rsid w:val="00A75E7E"/>
    <w:rsid w:val="00A8190C"/>
    <w:rsid w:val="00A820CB"/>
    <w:rsid w:val="00A86B95"/>
    <w:rsid w:val="00A87854"/>
    <w:rsid w:val="00A9044D"/>
    <w:rsid w:val="00A96D17"/>
    <w:rsid w:val="00AA3BBC"/>
    <w:rsid w:val="00AB0394"/>
    <w:rsid w:val="00AB2434"/>
    <w:rsid w:val="00AB2DC4"/>
    <w:rsid w:val="00AB74FB"/>
    <w:rsid w:val="00AB7BC7"/>
    <w:rsid w:val="00AB7CE3"/>
    <w:rsid w:val="00AC4550"/>
    <w:rsid w:val="00AC552F"/>
    <w:rsid w:val="00AD1752"/>
    <w:rsid w:val="00AD17DF"/>
    <w:rsid w:val="00AD34AC"/>
    <w:rsid w:val="00AD3B0D"/>
    <w:rsid w:val="00AD623D"/>
    <w:rsid w:val="00AE0273"/>
    <w:rsid w:val="00AE40A9"/>
    <w:rsid w:val="00AE5D7A"/>
    <w:rsid w:val="00AE6880"/>
    <w:rsid w:val="00B00169"/>
    <w:rsid w:val="00B025D5"/>
    <w:rsid w:val="00B04C8D"/>
    <w:rsid w:val="00B05C4B"/>
    <w:rsid w:val="00B10BD9"/>
    <w:rsid w:val="00B1375F"/>
    <w:rsid w:val="00B2081B"/>
    <w:rsid w:val="00B20B07"/>
    <w:rsid w:val="00B22C28"/>
    <w:rsid w:val="00B2784B"/>
    <w:rsid w:val="00B30E4C"/>
    <w:rsid w:val="00B3259E"/>
    <w:rsid w:val="00B340C4"/>
    <w:rsid w:val="00B436D3"/>
    <w:rsid w:val="00B4466F"/>
    <w:rsid w:val="00B45046"/>
    <w:rsid w:val="00B5744B"/>
    <w:rsid w:val="00B641D7"/>
    <w:rsid w:val="00B656E8"/>
    <w:rsid w:val="00B676ED"/>
    <w:rsid w:val="00B84992"/>
    <w:rsid w:val="00B866E4"/>
    <w:rsid w:val="00B90AE0"/>
    <w:rsid w:val="00B912A4"/>
    <w:rsid w:val="00B91D0C"/>
    <w:rsid w:val="00B93B21"/>
    <w:rsid w:val="00B95EA4"/>
    <w:rsid w:val="00B9610B"/>
    <w:rsid w:val="00BA0B02"/>
    <w:rsid w:val="00BA4168"/>
    <w:rsid w:val="00BA4F47"/>
    <w:rsid w:val="00BA53BB"/>
    <w:rsid w:val="00BB10B1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D7425"/>
    <w:rsid w:val="00BD770C"/>
    <w:rsid w:val="00BE2C29"/>
    <w:rsid w:val="00BE351F"/>
    <w:rsid w:val="00BE42F8"/>
    <w:rsid w:val="00BF41C7"/>
    <w:rsid w:val="00BF7800"/>
    <w:rsid w:val="00C02384"/>
    <w:rsid w:val="00C108EE"/>
    <w:rsid w:val="00C1262C"/>
    <w:rsid w:val="00C12988"/>
    <w:rsid w:val="00C155B6"/>
    <w:rsid w:val="00C205B4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B797F"/>
    <w:rsid w:val="00CC07E2"/>
    <w:rsid w:val="00CC1A00"/>
    <w:rsid w:val="00CC1ABC"/>
    <w:rsid w:val="00CD25D4"/>
    <w:rsid w:val="00CD3CBF"/>
    <w:rsid w:val="00CE1941"/>
    <w:rsid w:val="00CE577F"/>
    <w:rsid w:val="00CE592C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254DE"/>
    <w:rsid w:val="00D328B4"/>
    <w:rsid w:val="00D348B4"/>
    <w:rsid w:val="00D3664D"/>
    <w:rsid w:val="00D4012F"/>
    <w:rsid w:val="00D402F0"/>
    <w:rsid w:val="00D405C9"/>
    <w:rsid w:val="00D4298F"/>
    <w:rsid w:val="00D46F80"/>
    <w:rsid w:val="00D50282"/>
    <w:rsid w:val="00D52741"/>
    <w:rsid w:val="00D549A2"/>
    <w:rsid w:val="00D57254"/>
    <w:rsid w:val="00D57353"/>
    <w:rsid w:val="00D77EA2"/>
    <w:rsid w:val="00D81D3C"/>
    <w:rsid w:val="00D823B3"/>
    <w:rsid w:val="00D82DED"/>
    <w:rsid w:val="00D82E13"/>
    <w:rsid w:val="00D855EE"/>
    <w:rsid w:val="00D86521"/>
    <w:rsid w:val="00D86C48"/>
    <w:rsid w:val="00D873BA"/>
    <w:rsid w:val="00D946AA"/>
    <w:rsid w:val="00D94DBA"/>
    <w:rsid w:val="00D97A0B"/>
    <w:rsid w:val="00DA1A78"/>
    <w:rsid w:val="00DA3078"/>
    <w:rsid w:val="00DA6215"/>
    <w:rsid w:val="00DA6476"/>
    <w:rsid w:val="00DA6658"/>
    <w:rsid w:val="00DA7B46"/>
    <w:rsid w:val="00DB5621"/>
    <w:rsid w:val="00DB56F5"/>
    <w:rsid w:val="00DB7B1E"/>
    <w:rsid w:val="00DD1AE3"/>
    <w:rsid w:val="00DD222C"/>
    <w:rsid w:val="00DE1E6E"/>
    <w:rsid w:val="00DF2E78"/>
    <w:rsid w:val="00DF60D0"/>
    <w:rsid w:val="00E00E0D"/>
    <w:rsid w:val="00E01E6C"/>
    <w:rsid w:val="00E053AD"/>
    <w:rsid w:val="00E1157D"/>
    <w:rsid w:val="00E135FB"/>
    <w:rsid w:val="00E14017"/>
    <w:rsid w:val="00E20592"/>
    <w:rsid w:val="00E23505"/>
    <w:rsid w:val="00E25911"/>
    <w:rsid w:val="00E31FAA"/>
    <w:rsid w:val="00E439A0"/>
    <w:rsid w:val="00E45416"/>
    <w:rsid w:val="00E47BB0"/>
    <w:rsid w:val="00E56C77"/>
    <w:rsid w:val="00E62F98"/>
    <w:rsid w:val="00E666A4"/>
    <w:rsid w:val="00E7019D"/>
    <w:rsid w:val="00E7092B"/>
    <w:rsid w:val="00E71ACA"/>
    <w:rsid w:val="00E775A0"/>
    <w:rsid w:val="00E77DB9"/>
    <w:rsid w:val="00E91E08"/>
    <w:rsid w:val="00E91E22"/>
    <w:rsid w:val="00E95D1F"/>
    <w:rsid w:val="00E95F47"/>
    <w:rsid w:val="00E963D2"/>
    <w:rsid w:val="00EA658C"/>
    <w:rsid w:val="00EB1488"/>
    <w:rsid w:val="00EB237C"/>
    <w:rsid w:val="00EB457A"/>
    <w:rsid w:val="00EB45F7"/>
    <w:rsid w:val="00EB62F6"/>
    <w:rsid w:val="00EC152E"/>
    <w:rsid w:val="00EC225C"/>
    <w:rsid w:val="00EC760C"/>
    <w:rsid w:val="00ED0FE1"/>
    <w:rsid w:val="00ED34E7"/>
    <w:rsid w:val="00EE1CFF"/>
    <w:rsid w:val="00EE2005"/>
    <w:rsid w:val="00EE49BF"/>
    <w:rsid w:val="00EE6C83"/>
    <w:rsid w:val="00EE7BCF"/>
    <w:rsid w:val="00EF2F38"/>
    <w:rsid w:val="00F00DDB"/>
    <w:rsid w:val="00F06EA2"/>
    <w:rsid w:val="00F11987"/>
    <w:rsid w:val="00F11DCA"/>
    <w:rsid w:val="00F1275E"/>
    <w:rsid w:val="00F129B6"/>
    <w:rsid w:val="00F1464C"/>
    <w:rsid w:val="00F24FAF"/>
    <w:rsid w:val="00F25106"/>
    <w:rsid w:val="00F2515B"/>
    <w:rsid w:val="00F3519F"/>
    <w:rsid w:val="00F40715"/>
    <w:rsid w:val="00F45817"/>
    <w:rsid w:val="00F45D5D"/>
    <w:rsid w:val="00F50524"/>
    <w:rsid w:val="00F508EB"/>
    <w:rsid w:val="00F5249E"/>
    <w:rsid w:val="00F601FE"/>
    <w:rsid w:val="00F64949"/>
    <w:rsid w:val="00F666E4"/>
    <w:rsid w:val="00F727C0"/>
    <w:rsid w:val="00F72BCD"/>
    <w:rsid w:val="00F76B42"/>
    <w:rsid w:val="00F8054F"/>
    <w:rsid w:val="00F828B8"/>
    <w:rsid w:val="00F84E48"/>
    <w:rsid w:val="00F928A0"/>
    <w:rsid w:val="00F95837"/>
    <w:rsid w:val="00FA041A"/>
    <w:rsid w:val="00FA25EA"/>
    <w:rsid w:val="00FA75C8"/>
    <w:rsid w:val="00FB4447"/>
    <w:rsid w:val="00FB7C28"/>
    <w:rsid w:val="00FC0D97"/>
    <w:rsid w:val="00FC197D"/>
    <w:rsid w:val="00FD2B49"/>
    <w:rsid w:val="00FD2FB4"/>
    <w:rsid w:val="00FD62BA"/>
    <w:rsid w:val="00FE5889"/>
    <w:rsid w:val="00FE637E"/>
    <w:rsid w:val="00FE73BA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giniarealtors.org/research/reports/home-sales-reports/september-2022-home-sales-repor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linkedin.com/groups/318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REALTORSVirginia/" TargetMode="External"/><Relationship Id="rId5" Type="http://schemas.openxmlformats.org/officeDocument/2006/relationships/hyperlink" Target="http://www.virginiarealtors.org/" TargetMode="External"/><Relationship Id="rId10" Type="http://schemas.openxmlformats.org/officeDocument/2006/relationships/hyperlink" Target="http://www.virginiarealto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rginiarealtors.org/research/reports/home-sales-reports/september-2022-home-sales-repo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343</cp:revision>
  <dcterms:created xsi:type="dcterms:W3CDTF">2020-07-21T11:42:00Z</dcterms:created>
  <dcterms:modified xsi:type="dcterms:W3CDTF">2022-10-21T11:52:00Z</dcterms:modified>
</cp:coreProperties>
</file>