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3996"/>
        <w:gridCol w:w="3996"/>
      </w:tblGrid>
      <w:tr w:rsidR="00B567DA" w14:paraId="0D39ABBD" w14:textId="77777777" w:rsidTr="00B567DA">
        <w:tblPrEx>
          <w:tblCellMar>
            <w:top w:w="0" w:type="dxa"/>
            <w:bottom w:w="0" w:type="dxa"/>
          </w:tblCellMar>
        </w:tblPrEx>
        <w:trPr>
          <w:trHeight w:val="4000"/>
        </w:trPr>
        <w:tc>
          <w:tcPr>
            <w:tcW w:w="1368" w:type="dxa"/>
          </w:tcPr>
          <w:p w14:paraId="618E5729" w14:textId="77777777" w:rsidR="00B567DA" w:rsidRDefault="00B567DA">
            <w:r>
              <w:t>Slide 1</w:t>
            </w:r>
          </w:p>
        </w:tc>
        <w:tc>
          <w:tcPr>
            <w:tcW w:w="3996" w:type="dxa"/>
          </w:tcPr>
          <w:p w14:paraId="2CB29AEF" w14:textId="541F259C" w:rsidR="00B567DA" w:rsidRDefault="00B567DA">
            <w:r>
              <w:object w:dxaOrig="9587" w:dyaOrig="5403" w14:anchorId="7B8AC0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1.6pt;height:108.3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5" DrawAspect="Content" ObjectID="_1708174382" r:id="rId8"/>
              </w:object>
            </w:r>
          </w:p>
        </w:tc>
        <w:tc>
          <w:tcPr>
            <w:tcW w:w="3996" w:type="dxa"/>
          </w:tcPr>
          <w:p w14:paraId="5B4A9C5F" w14:textId="77777777" w:rsidR="00B567DA" w:rsidRDefault="00B567DA" w:rsidP="00B567DA">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Instructor: </w:t>
            </w:r>
            <w:r>
              <w:rPr>
                <w:rFonts w:ascii="Calibri" w:hAnsi="Calibri" w:cs="Calibri"/>
                <w:kern w:val="24"/>
                <w:sz w:val="24"/>
                <w:szCs w:val="24"/>
              </w:rPr>
              <w:t>Customize this with some information about the coverage your broker has, and broker policies regarding issues that come up.</w:t>
            </w:r>
          </w:p>
          <w:p w14:paraId="585DDFB9" w14:textId="77777777" w:rsidR="00B567DA" w:rsidRDefault="00B567DA" w:rsidP="00B567DA">
            <w:pPr>
              <w:autoSpaceDE w:val="0"/>
              <w:autoSpaceDN w:val="0"/>
              <w:adjustRightInd w:val="0"/>
              <w:spacing w:after="0" w:line="240" w:lineRule="auto"/>
              <w:rPr>
                <w:rFonts w:ascii="Calibri" w:hAnsi="Calibri" w:cs="Calibri"/>
                <w:kern w:val="24"/>
                <w:sz w:val="24"/>
                <w:szCs w:val="24"/>
              </w:rPr>
            </w:pPr>
          </w:p>
          <w:p w14:paraId="245C95AC" w14:textId="77777777" w:rsidR="00B567DA" w:rsidRDefault="00B567DA" w:rsidP="00B567D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Agents should understand who they should contact and how to get help</w:t>
            </w:r>
          </w:p>
          <w:p w14:paraId="0EE6BCAE" w14:textId="77777777" w:rsidR="00B567DA" w:rsidRDefault="00B567DA" w:rsidP="00B567DA">
            <w:pPr>
              <w:autoSpaceDE w:val="0"/>
              <w:autoSpaceDN w:val="0"/>
              <w:adjustRightInd w:val="0"/>
              <w:spacing w:after="0" w:line="240" w:lineRule="auto"/>
              <w:rPr>
                <w:rFonts w:ascii="Arial" w:hAnsi="Arial" w:cs="Arial"/>
                <w:sz w:val="24"/>
                <w:szCs w:val="24"/>
              </w:rPr>
            </w:pPr>
          </w:p>
          <w:p w14:paraId="5AEE90E6" w14:textId="77777777" w:rsidR="00B567DA" w:rsidRDefault="00B567DA"/>
        </w:tc>
      </w:tr>
      <w:tr w:rsidR="00B567DA" w14:paraId="0627ADF3" w14:textId="77777777" w:rsidTr="00B567DA">
        <w:tblPrEx>
          <w:tblCellMar>
            <w:top w:w="0" w:type="dxa"/>
            <w:bottom w:w="0" w:type="dxa"/>
          </w:tblCellMar>
        </w:tblPrEx>
        <w:trPr>
          <w:trHeight w:val="4000"/>
        </w:trPr>
        <w:tc>
          <w:tcPr>
            <w:tcW w:w="1368" w:type="dxa"/>
          </w:tcPr>
          <w:p w14:paraId="787E1F83" w14:textId="0F12118E" w:rsidR="00B567DA" w:rsidRDefault="00B567DA">
            <w:r>
              <w:t>Slide 2</w:t>
            </w:r>
          </w:p>
        </w:tc>
        <w:tc>
          <w:tcPr>
            <w:tcW w:w="3996" w:type="dxa"/>
          </w:tcPr>
          <w:p w14:paraId="198BEB17" w14:textId="3CA943DE" w:rsidR="00B567DA" w:rsidRDefault="00B567DA">
            <w:r>
              <w:object w:dxaOrig="9587" w:dyaOrig="5403" w14:anchorId="51447024">
                <v:shape id="_x0000_i1031" type="#_x0000_t75" style="width:191.6pt;height:108.3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1" DrawAspect="Content" ObjectID="_1708174383" r:id="rId10"/>
              </w:object>
            </w:r>
          </w:p>
        </w:tc>
        <w:tc>
          <w:tcPr>
            <w:tcW w:w="3996" w:type="dxa"/>
          </w:tcPr>
          <w:p w14:paraId="1F1429F2" w14:textId="77777777" w:rsidR="00B567DA" w:rsidRDefault="00B567DA" w:rsidP="00B567D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Read slide</w:t>
            </w:r>
          </w:p>
          <w:p w14:paraId="6399ECF2" w14:textId="77777777" w:rsidR="00B567DA" w:rsidRDefault="00B567DA" w:rsidP="00B567DA">
            <w:pPr>
              <w:autoSpaceDE w:val="0"/>
              <w:autoSpaceDN w:val="0"/>
              <w:adjustRightInd w:val="0"/>
              <w:spacing w:after="0" w:line="240" w:lineRule="auto"/>
              <w:rPr>
                <w:rFonts w:ascii="Arial" w:hAnsi="Arial" w:cs="Arial"/>
                <w:sz w:val="24"/>
                <w:szCs w:val="24"/>
              </w:rPr>
            </w:pPr>
          </w:p>
          <w:p w14:paraId="27C686A2" w14:textId="77777777" w:rsidR="00B567DA" w:rsidRDefault="00B567DA"/>
        </w:tc>
      </w:tr>
      <w:tr w:rsidR="00B567DA" w14:paraId="373E7CA9" w14:textId="77777777" w:rsidTr="00B567DA">
        <w:tblPrEx>
          <w:tblCellMar>
            <w:top w:w="0" w:type="dxa"/>
            <w:bottom w:w="0" w:type="dxa"/>
          </w:tblCellMar>
        </w:tblPrEx>
        <w:trPr>
          <w:trHeight w:val="4000"/>
        </w:trPr>
        <w:tc>
          <w:tcPr>
            <w:tcW w:w="1368" w:type="dxa"/>
          </w:tcPr>
          <w:p w14:paraId="22A2D080" w14:textId="54A0EA62" w:rsidR="00B567DA" w:rsidRDefault="00B567DA">
            <w:r>
              <w:t>Slide 3</w:t>
            </w:r>
          </w:p>
        </w:tc>
        <w:tc>
          <w:tcPr>
            <w:tcW w:w="3996" w:type="dxa"/>
          </w:tcPr>
          <w:p w14:paraId="5B258BAD" w14:textId="5483910F" w:rsidR="00B567DA" w:rsidRDefault="00B567DA">
            <w:r>
              <w:object w:dxaOrig="9587" w:dyaOrig="5403" w14:anchorId="450FA80D">
                <v:shape id="_x0000_i1037" type="#_x0000_t75" style="width:191.6pt;height:108.3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37" DrawAspect="Content" ObjectID="_1708174384" r:id="rId12"/>
              </w:object>
            </w:r>
          </w:p>
        </w:tc>
        <w:tc>
          <w:tcPr>
            <w:tcW w:w="3996" w:type="dxa"/>
          </w:tcPr>
          <w:p w14:paraId="250FDE84" w14:textId="77777777" w:rsidR="00B567DA" w:rsidRDefault="00B567DA" w:rsidP="00B567D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Read slide</w:t>
            </w:r>
          </w:p>
          <w:p w14:paraId="6CD8320F" w14:textId="77777777" w:rsidR="00B567DA" w:rsidRDefault="00B567DA" w:rsidP="00B567DA">
            <w:pPr>
              <w:autoSpaceDE w:val="0"/>
              <w:autoSpaceDN w:val="0"/>
              <w:adjustRightInd w:val="0"/>
              <w:spacing w:after="0" w:line="240" w:lineRule="auto"/>
              <w:rPr>
                <w:rFonts w:ascii="Calibri" w:hAnsi="Calibri" w:cs="Calibri"/>
                <w:kern w:val="24"/>
                <w:sz w:val="24"/>
                <w:szCs w:val="24"/>
              </w:rPr>
            </w:pPr>
          </w:p>
          <w:p w14:paraId="3D056DEC" w14:textId="77777777" w:rsidR="00B567DA" w:rsidRDefault="00B567DA" w:rsidP="00B567DA">
            <w:pPr>
              <w:autoSpaceDE w:val="0"/>
              <w:autoSpaceDN w:val="0"/>
              <w:adjustRightInd w:val="0"/>
              <w:spacing w:after="0" w:line="240" w:lineRule="auto"/>
              <w:rPr>
                <w:rFonts w:ascii="Calibri" w:hAnsi="Calibri" w:cs="Calibri"/>
                <w:kern w:val="24"/>
                <w:sz w:val="24"/>
                <w:szCs w:val="24"/>
              </w:rPr>
            </w:pPr>
          </w:p>
          <w:p w14:paraId="1456D5F9" w14:textId="77777777" w:rsidR="00B567DA" w:rsidRDefault="00B567DA" w:rsidP="00B567DA">
            <w:pPr>
              <w:autoSpaceDE w:val="0"/>
              <w:autoSpaceDN w:val="0"/>
              <w:adjustRightInd w:val="0"/>
              <w:spacing w:after="0" w:line="240" w:lineRule="auto"/>
              <w:rPr>
                <w:rFonts w:ascii="Arial" w:hAnsi="Arial" w:cs="Arial"/>
                <w:sz w:val="24"/>
                <w:szCs w:val="24"/>
              </w:rPr>
            </w:pPr>
          </w:p>
          <w:p w14:paraId="4A6C4922" w14:textId="77777777" w:rsidR="00B567DA" w:rsidRDefault="00B567DA"/>
        </w:tc>
      </w:tr>
      <w:tr w:rsidR="00B567DA" w14:paraId="5147AC46" w14:textId="77777777" w:rsidTr="00B567DA">
        <w:tblPrEx>
          <w:tblCellMar>
            <w:top w:w="0" w:type="dxa"/>
            <w:bottom w:w="0" w:type="dxa"/>
          </w:tblCellMar>
        </w:tblPrEx>
        <w:trPr>
          <w:trHeight w:val="4000"/>
        </w:trPr>
        <w:tc>
          <w:tcPr>
            <w:tcW w:w="1368" w:type="dxa"/>
          </w:tcPr>
          <w:p w14:paraId="71A58936" w14:textId="1E696697" w:rsidR="00B567DA" w:rsidRDefault="00B567DA">
            <w:r>
              <w:lastRenderedPageBreak/>
              <w:t>Slide 4</w:t>
            </w:r>
          </w:p>
        </w:tc>
        <w:tc>
          <w:tcPr>
            <w:tcW w:w="3996" w:type="dxa"/>
          </w:tcPr>
          <w:p w14:paraId="768DC537" w14:textId="131E225E" w:rsidR="00B567DA" w:rsidRDefault="00B567DA">
            <w:r>
              <w:object w:dxaOrig="9587" w:dyaOrig="5403" w14:anchorId="16C0AD77">
                <v:shape id="_x0000_i1043" type="#_x0000_t75" style="width:191.6pt;height:108.3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3" DrawAspect="Content" ObjectID="_1708174385" r:id="rId14"/>
              </w:object>
            </w:r>
          </w:p>
        </w:tc>
        <w:tc>
          <w:tcPr>
            <w:tcW w:w="3996" w:type="dxa"/>
          </w:tcPr>
          <w:p w14:paraId="6B3C13E8" w14:textId="77777777" w:rsidR="00B567DA" w:rsidRDefault="00B567DA" w:rsidP="00B567D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Other types of insurance </w:t>
            </w:r>
            <w:proofErr w:type="gramStart"/>
            <w:r>
              <w:rPr>
                <w:rFonts w:ascii="Calibri" w:hAnsi="Calibri" w:cs="Calibri"/>
                <w:kern w:val="24"/>
                <w:sz w:val="24"/>
                <w:szCs w:val="24"/>
              </w:rPr>
              <w:t>is</w:t>
            </w:r>
            <w:proofErr w:type="gramEnd"/>
            <w:r>
              <w:rPr>
                <w:rFonts w:ascii="Calibri" w:hAnsi="Calibri" w:cs="Calibri"/>
                <w:kern w:val="24"/>
                <w:sz w:val="24"/>
                <w:szCs w:val="24"/>
              </w:rPr>
              <w:t xml:space="preserve"> necessary to supplement and provide different coverage to protect you and your business. Make sure you </w:t>
            </w:r>
            <w:proofErr w:type="gramStart"/>
            <w:r>
              <w:rPr>
                <w:rFonts w:ascii="Calibri" w:hAnsi="Calibri" w:cs="Calibri"/>
                <w:kern w:val="24"/>
                <w:sz w:val="24"/>
                <w:szCs w:val="24"/>
              </w:rPr>
              <w:t>look into</w:t>
            </w:r>
            <w:proofErr w:type="gramEnd"/>
            <w:r>
              <w:rPr>
                <w:rFonts w:ascii="Calibri" w:hAnsi="Calibri" w:cs="Calibri"/>
                <w:kern w:val="24"/>
                <w:sz w:val="24"/>
                <w:szCs w:val="24"/>
              </w:rPr>
              <w:t xml:space="preserve"> these other types of coverage to ensure that your full practice is protected in a way that you find beneficial and appropriate. </w:t>
            </w:r>
          </w:p>
          <w:p w14:paraId="7AD49454" w14:textId="77777777" w:rsidR="00B567DA" w:rsidRDefault="00B567DA" w:rsidP="00B567DA">
            <w:pPr>
              <w:autoSpaceDE w:val="0"/>
              <w:autoSpaceDN w:val="0"/>
              <w:adjustRightInd w:val="0"/>
              <w:spacing w:after="0" w:line="240" w:lineRule="auto"/>
              <w:rPr>
                <w:rFonts w:ascii="Calibri" w:hAnsi="Calibri" w:cs="Calibri"/>
                <w:kern w:val="24"/>
                <w:sz w:val="24"/>
                <w:szCs w:val="24"/>
              </w:rPr>
            </w:pPr>
          </w:p>
          <w:p w14:paraId="484B4DD5" w14:textId="77777777" w:rsidR="00B567DA" w:rsidRDefault="00B567DA" w:rsidP="00B567D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Car Insurance: When damage occurs to your vehicle, or while you are operating a vehicle</w:t>
            </w:r>
          </w:p>
          <w:p w14:paraId="0BF5ACD7" w14:textId="77777777" w:rsidR="00B567DA" w:rsidRDefault="00B567DA" w:rsidP="00B567DA">
            <w:pPr>
              <w:autoSpaceDE w:val="0"/>
              <w:autoSpaceDN w:val="0"/>
              <w:adjustRightInd w:val="0"/>
              <w:spacing w:after="0" w:line="240" w:lineRule="auto"/>
              <w:rPr>
                <w:rFonts w:ascii="Calibri" w:hAnsi="Calibri" w:cs="Calibri"/>
                <w:kern w:val="24"/>
                <w:sz w:val="24"/>
                <w:szCs w:val="24"/>
              </w:rPr>
            </w:pPr>
          </w:p>
          <w:p w14:paraId="6AF45A04" w14:textId="77777777" w:rsidR="00B567DA" w:rsidRDefault="00B567DA" w:rsidP="00B567DA">
            <w:pPr>
              <w:autoSpaceDE w:val="0"/>
              <w:autoSpaceDN w:val="0"/>
              <w:adjustRightInd w:val="0"/>
              <w:spacing w:after="0" w:line="240" w:lineRule="auto"/>
              <w:rPr>
                <w:rFonts w:ascii="Roboto" w:hAnsi="Roboto" w:cs="Roboto"/>
                <w:color w:val="202124"/>
                <w:kern w:val="24"/>
                <w:sz w:val="24"/>
                <w:szCs w:val="24"/>
              </w:rPr>
            </w:pPr>
            <w:r>
              <w:rPr>
                <w:rFonts w:ascii="Calibri" w:hAnsi="Calibri" w:cs="Calibri"/>
                <w:kern w:val="24"/>
                <w:sz w:val="24"/>
                <w:szCs w:val="24"/>
              </w:rPr>
              <w:t xml:space="preserve">Cyber Insurance: </w:t>
            </w:r>
            <w:r>
              <w:rPr>
                <w:rFonts w:ascii="Roboto" w:hAnsi="Roboto" w:cs="Roboto"/>
                <w:color w:val="202124"/>
                <w:kern w:val="24"/>
                <w:sz w:val="24"/>
                <w:szCs w:val="24"/>
              </w:rPr>
              <w:t>Cyber insurance covers the losses relating to damage to, or loss of information from, IT systems and networks. Policies generally include significant assistance with and management of the incident itself, which can be essential when faced with reputational damage or regulatory enforcement. We do/do not offer that as well.</w:t>
            </w:r>
          </w:p>
          <w:p w14:paraId="3B2E4836" w14:textId="77777777" w:rsidR="00B567DA" w:rsidRDefault="00B567DA" w:rsidP="00B567DA">
            <w:pPr>
              <w:autoSpaceDE w:val="0"/>
              <w:autoSpaceDN w:val="0"/>
              <w:adjustRightInd w:val="0"/>
              <w:spacing w:after="0" w:line="240" w:lineRule="auto"/>
              <w:rPr>
                <w:rFonts w:ascii="Roboto" w:hAnsi="Roboto" w:cs="Roboto"/>
                <w:color w:val="202124"/>
                <w:kern w:val="24"/>
                <w:sz w:val="24"/>
                <w:szCs w:val="24"/>
              </w:rPr>
            </w:pPr>
          </w:p>
          <w:p w14:paraId="799503B9" w14:textId="77777777" w:rsidR="00B567DA" w:rsidRDefault="00B567DA" w:rsidP="00B567DA">
            <w:pPr>
              <w:autoSpaceDE w:val="0"/>
              <w:autoSpaceDN w:val="0"/>
              <w:adjustRightInd w:val="0"/>
              <w:spacing w:after="0" w:line="240" w:lineRule="auto"/>
              <w:rPr>
                <w:rFonts w:ascii="Roboto" w:hAnsi="Roboto" w:cs="Roboto"/>
                <w:color w:val="202124"/>
                <w:kern w:val="24"/>
                <w:sz w:val="24"/>
                <w:szCs w:val="24"/>
              </w:rPr>
            </w:pPr>
            <w:r>
              <w:rPr>
                <w:rFonts w:ascii="Roboto" w:hAnsi="Roboto" w:cs="Roboto"/>
                <w:color w:val="202124"/>
                <w:kern w:val="24"/>
                <w:sz w:val="24"/>
                <w:szCs w:val="24"/>
              </w:rPr>
              <w:t>Health Insurance: Coverage for medical costs</w:t>
            </w:r>
          </w:p>
          <w:p w14:paraId="64BCD4AE" w14:textId="77777777" w:rsidR="00B567DA" w:rsidRDefault="00B567DA" w:rsidP="00B567DA">
            <w:pPr>
              <w:autoSpaceDE w:val="0"/>
              <w:autoSpaceDN w:val="0"/>
              <w:adjustRightInd w:val="0"/>
              <w:spacing w:after="0" w:line="240" w:lineRule="auto"/>
              <w:rPr>
                <w:rFonts w:ascii="Roboto" w:hAnsi="Roboto" w:cs="Roboto"/>
                <w:color w:val="202124"/>
                <w:kern w:val="24"/>
                <w:sz w:val="24"/>
                <w:szCs w:val="24"/>
              </w:rPr>
            </w:pPr>
          </w:p>
          <w:p w14:paraId="3B37F672" w14:textId="77777777" w:rsidR="00B567DA" w:rsidRDefault="00B567DA" w:rsidP="00B567DA">
            <w:pPr>
              <w:autoSpaceDE w:val="0"/>
              <w:autoSpaceDN w:val="0"/>
              <w:adjustRightInd w:val="0"/>
              <w:spacing w:after="0" w:line="240" w:lineRule="auto"/>
              <w:rPr>
                <w:rFonts w:ascii="Calibri" w:hAnsi="Calibri" w:cs="Calibri"/>
                <w:kern w:val="24"/>
                <w:sz w:val="24"/>
                <w:szCs w:val="24"/>
              </w:rPr>
            </w:pPr>
            <w:r>
              <w:rPr>
                <w:rFonts w:ascii="Roboto" w:hAnsi="Roboto" w:cs="Roboto"/>
                <w:color w:val="202124"/>
                <w:kern w:val="24"/>
                <w:sz w:val="24"/>
                <w:szCs w:val="24"/>
              </w:rPr>
              <w:t>Life Insurance: Coverage for loss of life</w:t>
            </w:r>
          </w:p>
          <w:p w14:paraId="6CF64815" w14:textId="77777777" w:rsidR="00B567DA" w:rsidRDefault="00B567DA" w:rsidP="00B567DA">
            <w:pPr>
              <w:autoSpaceDE w:val="0"/>
              <w:autoSpaceDN w:val="0"/>
              <w:adjustRightInd w:val="0"/>
              <w:spacing w:after="0" w:line="240" w:lineRule="auto"/>
              <w:rPr>
                <w:rFonts w:ascii="Arial" w:hAnsi="Arial" w:cs="Arial"/>
                <w:sz w:val="24"/>
                <w:szCs w:val="24"/>
              </w:rPr>
            </w:pPr>
          </w:p>
          <w:p w14:paraId="37D3BEB3" w14:textId="77777777" w:rsidR="00B567DA" w:rsidRDefault="00B567DA"/>
        </w:tc>
      </w:tr>
      <w:tr w:rsidR="00B567DA" w14:paraId="3EBA4ABF" w14:textId="77777777" w:rsidTr="00B567DA">
        <w:tblPrEx>
          <w:tblCellMar>
            <w:top w:w="0" w:type="dxa"/>
            <w:bottom w:w="0" w:type="dxa"/>
          </w:tblCellMar>
        </w:tblPrEx>
        <w:trPr>
          <w:trHeight w:val="4000"/>
        </w:trPr>
        <w:tc>
          <w:tcPr>
            <w:tcW w:w="1368" w:type="dxa"/>
          </w:tcPr>
          <w:p w14:paraId="0EF36893" w14:textId="75B5C240" w:rsidR="00B567DA" w:rsidRDefault="00B567DA">
            <w:r>
              <w:lastRenderedPageBreak/>
              <w:t>Slide 5</w:t>
            </w:r>
          </w:p>
        </w:tc>
        <w:tc>
          <w:tcPr>
            <w:tcW w:w="3996" w:type="dxa"/>
          </w:tcPr>
          <w:p w14:paraId="2AFF9071" w14:textId="06ADD284" w:rsidR="00B567DA" w:rsidRDefault="00B567DA">
            <w:r>
              <w:object w:dxaOrig="9587" w:dyaOrig="5403" w14:anchorId="5728A74C">
                <v:shape id="_x0000_i1049" type="#_x0000_t75" style="width:191.6pt;height:108.3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49" DrawAspect="Content" ObjectID="_1708174386" r:id="rId16"/>
              </w:object>
            </w:r>
          </w:p>
        </w:tc>
        <w:tc>
          <w:tcPr>
            <w:tcW w:w="3996" w:type="dxa"/>
          </w:tcPr>
          <w:p w14:paraId="03883972" w14:textId="77777777" w:rsidR="00B567DA" w:rsidRDefault="00B567DA" w:rsidP="00B567DA">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Instructor: Customize this slide to address who your policy covers</w:t>
            </w:r>
          </w:p>
          <w:p w14:paraId="1C1081F0" w14:textId="77777777" w:rsidR="00B567DA" w:rsidRDefault="00B567DA" w:rsidP="00B567DA">
            <w:pPr>
              <w:autoSpaceDE w:val="0"/>
              <w:autoSpaceDN w:val="0"/>
              <w:adjustRightInd w:val="0"/>
              <w:spacing w:after="0" w:line="240" w:lineRule="auto"/>
              <w:rPr>
                <w:rFonts w:ascii="Arial" w:hAnsi="Arial" w:cs="Arial"/>
                <w:sz w:val="24"/>
                <w:szCs w:val="24"/>
              </w:rPr>
            </w:pPr>
          </w:p>
          <w:p w14:paraId="29550C01" w14:textId="77777777" w:rsidR="00B567DA" w:rsidRDefault="00B567DA"/>
        </w:tc>
      </w:tr>
      <w:tr w:rsidR="00B567DA" w14:paraId="0FEE7012" w14:textId="77777777" w:rsidTr="00B567DA">
        <w:tblPrEx>
          <w:tblCellMar>
            <w:top w:w="0" w:type="dxa"/>
            <w:bottom w:w="0" w:type="dxa"/>
          </w:tblCellMar>
        </w:tblPrEx>
        <w:trPr>
          <w:trHeight w:val="4000"/>
        </w:trPr>
        <w:tc>
          <w:tcPr>
            <w:tcW w:w="1368" w:type="dxa"/>
          </w:tcPr>
          <w:p w14:paraId="361B95DF" w14:textId="41A75F65" w:rsidR="00B567DA" w:rsidRDefault="00B567DA">
            <w:r>
              <w:t>Slide 6</w:t>
            </w:r>
          </w:p>
        </w:tc>
        <w:tc>
          <w:tcPr>
            <w:tcW w:w="3996" w:type="dxa"/>
          </w:tcPr>
          <w:p w14:paraId="5B516267" w14:textId="3F07CD65" w:rsidR="00B567DA" w:rsidRDefault="00B567DA">
            <w:r>
              <w:object w:dxaOrig="9587" w:dyaOrig="5403" w14:anchorId="4BC9B3D1">
                <v:shape id="_x0000_i1055" type="#_x0000_t75" style="width:191.6pt;height:108.3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55" DrawAspect="Content" ObjectID="_1708174387" r:id="rId18"/>
              </w:object>
            </w:r>
          </w:p>
        </w:tc>
        <w:tc>
          <w:tcPr>
            <w:tcW w:w="3996" w:type="dxa"/>
          </w:tcPr>
          <w:p w14:paraId="600272C5" w14:textId="77777777" w:rsidR="00B567DA" w:rsidRDefault="00B567DA" w:rsidP="00B567DA">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Instructor: </w:t>
            </w:r>
            <w:r>
              <w:rPr>
                <w:rFonts w:ascii="Calibri" w:hAnsi="Calibri" w:cs="Calibri"/>
                <w:kern w:val="24"/>
                <w:sz w:val="24"/>
                <w:szCs w:val="24"/>
              </w:rPr>
              <w:t xml:space="preserve">E&amp;O insurance protects against issues arising from your provision of professional </w:t>
            </w:r>
            <w:proofErr w:type="gramStart"/>
            <w:r>
              <w:rPr>
                <w:rFonts w:ascii="Calibri" w:hAnsi="Calibri" w:cs="Calibri"/>
                <w:kern w:val="24"/>
                <w:sz w:val="24"/>
                <w:szCs w:val="24"/>
              </w:rPr>
              <w:t>services, but</w:t>
            </w:r>
            <w:proofErr w:type="gramEnd"/>
            <w:r>
              <w:rPr>
                <w:rFonts w:ascii="Calibri" w:hAnsi="Calibri" w:cs="Calibri"/>
                <w:kern w:val="24"/>
                <w:sz w:val="24"/>
                <w:szCs w:val="24"/>
              </w:rPr>
              <w:t xml:space="preserve"> may contain some exceptions or exclusions that are not going to be covered. Our policies exclude: LIST ANY EXCLUSIONS (such as criminal acts, fraud, activities that require separate coverage)</w:t>
            </w:r>
          </w:p>
          <w:p w14:paraId="58F9C8F4" w14:textId="77777777" w:rsidR="00B567DA" w:rsidRDefault="00B567DA" w:rsidP="00B567DA">
            <w:pPr>
              <w:autoSpaceDE w:val="0"/>
              <w:autoSpaceDN w:val="0"/>
              <w:adjustRightInd w:val="0"/>
              <w:spacing w:after="0" w:line="240" w:lineRule="auto"/>
              <w:rPr>
                <w:rFonts w:ascii="Arial" w:hAnsi="Arial" w:cs="Arial"/>
                <w:sz w:val="24"/>
                <w:szCs w:val="24"/>
              </w:rPr>
            </w:pPr>
          </w:p>
          <w:p w14:paraId="5C38F3D1" w14:textId="77777777" w:rsidR="00B567DA" w:rsidRDefault="00B567DA"/>
        </w:tc>
      </w:tr>
      <w:tr w:rsidR="00B567DA" w14:paraId="097256F6" w14:textId="77777777" w:rsidTr="00B567DA">
        <w:tblPrEx>
          <w:tblCellMar>
            <w:top w:w="0" w:type="dxa"/>
            <w:bottom w:w="0" w:type="dxa"/>
          </w:tblCellMar>
        </w:tblPrEx>
        <w:trPr>
          <w:trHeight w:val="4000"/>
        </w:trPr>
        <w:tc>
          <w:tcPr>
            <w:tcW w:w="1368" w:type="dxa"/>
          </w:tcPr>
          <w:p w14:paraId="20DF3FC4" w14:textId="4FC43708" w:rsidR="00B567DA" w:rsidRDefault="00B567DA">
            <w:r>
              <w:t>Slide 7</w:t>
            </w:r>
          </w:p>
        </w:tc>
        <w:tc>
          <w:tcPr>
            <w:tcW w:w="3996" w:type="dxa"/>
          </w:tcPr>
          <w:p w14:paraId="2F9E0E08" w14:textId="7B0292A9" w:rsidR="00B567DA" w:rsidRDefault="00B567DA">
            <w:r>
              <w:object w:dxaOrig="9587" w:dyaOrig="5403" w14:anchorId="27969DF5">
                <v:shape id="_x0000_i1061" type="#_x0000_t75" style="width:191.6pt;height:108.3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1" DrawAspect="Content" ObjectID="_1708174388" r:id="rId20"/>
              </w:object>
            </w:r>
          </w:p>
        </w:tc>
        <w:tc>
          <w:tcPr>
            <w:tcW w:w="3996" w:type="dxa"/>
          </w:tcPr>
          <w:p w14:paraId="242BFFF5" w14:textId="77777777" w:rsidR="00B567DA" w:rsidRDefault="00B567DA" w:rsidP="00B567D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Read slide</w:t>
            </w:r>
          </w:p>
          <w:p w14:paraId="470732CB" w14:textId="77777777" w:rsidR="00B567DA" w:rsidRDefault="00B567DA" w:rsidP="00B567DA">
            <w:pPr>
              <w:autoSpaceDE w:val="0"/>
              <w:autoSpaceDN w:val="0"/>
              <w:adjustRightInd w:val="0"/>
              <w:spacing w:after="0" w:line="240" w:lineRule="auto"/>
              <w:rPr>
                <w:rFonts w:ascii="Arial" w:hAnsi="Arial" w:cs="Arial"/>
                <w:sz w:val="24"/>
                <w:szCs w:val="24"/>
              </w:rPr>
            </w:pPr>
          </w:p>
          <w:p w14:paraId="5D8D1BDA" w14:textId="77777777" w:rsidR="00B567DA" w:rsidRDefault="00B567DA"/>
        </w:tc>
      </w:tr>
      <w:tr w:rsidR="00B567DA" w14:paraId="78C09EB5" w14:textId="77777777" w:rsidTr="00B567DA">
        <w:tblPrEx>
          <w:tblCellMar>
            <w:top w:w="0" w:type="dxa"/>
            <w:bottom w:w="0" w:type="dxa"/>
          </w:tblCellMar>
        </w:tblPrEx>
        <w:trPr>
          <w:trHeight w:val="4000"/>
        </w:trPr>
        <w:tc>
          <w:tcPr>
            <w:tcW w:w="1368" w:type="dxa"/>
          </w:tcPr>
          <w:p w14:paraId="07376017" w14:textId="564C7892" w:rsidR="00B567DA" w:rsidRDefault="00B567DA">
            <w:r>
              <w:lastRenderedPageBreak/>
              <w:t>Slide 8</w:t>
            </w:r>
          </w:p>
        </w:tc>
        <w:tc>
          <w:tcPr>
            <w:tcW w:w="3996" w:type="dxa"/>
          </w:tcPr>
          <w:p w14:paraId="726E18B6" w14:textId="30FD9D81" w:rsidR="00B567DA" w:rsidRDefault="00B567DA">
            <w:r>
              <w:object w:dxaOrig="9587" w:dyaOrig="5403" w14:anchorId="5BEBAB21">
                <v:shape id="_x0000_i1067" type="#_x0000_t75" style="width:191.6pt;height:108.3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67" DrawAspect="Content" ObjectID="_1708174389" r:id="rId22"/>
              </w:object>
            </w:r>
          </w:p>
        </w:tc>
        <w:tc>
          <w:tcPr>
            <w:tcW w:w="3996" w:type="dxa"/>
          </w:tcPr>
          <w:p w14:paraId="226AE974" w14:textId="77777777" w:rsidR="00B567DA" w:rsidRDefault="00B567DA" w:rsidP="00B567D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Read slide</w:t>
            </w:r>
          </w:p>
          <w:p w14:paraId="7A8AC0E8" w14:textId="77777777" w:rsidR="00B567DA" w:rsidRDefault="00B567DA" w:rsidP="00B567DA">
            <w:pPr>
              <w:autoSpaceDE w:val="0"/>
              <w:autoSpaceDN w:val="0"/>
              <w:adjustRightInd w:val="0"/>
              <w:spacing w:after="0" w:line="240" w:lineRule="auto"/>
              <w:rPr>
                <w:rFonts w:ascii="Arial" w:hAnsi="Arial" w:cs="Arial"/>
                <w:sz w:val="24"/>
                <w:szCs w:val="24"/>
              </w:rPr>
            </w:pPr>
          </w:p>
          <w:p w14:paraId="04B6ED77" w14:textId="77777777" w:rsidR="00B567DA" w:rsidRDefault="00B567DA"/>
        </w:tc>
      </w:tr>
    </w:tbl>
    <w:p w14:paraId="3B49067D" w14:textId="77777777" w:rsidR="000C04EA" w:rsidRDefault="000C04EA"/>
    <w:sectPr w:rsidR="000C04E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7DA"/>
    <w:rsid w:val="000C04EA"/>
    <w:rsid w:val="0077655E"/>
    <w:rsid w:val="00B405BF"/>
    <w:rsid w:val="00B567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B35654"/>
  <w15:chartTrackingRefBased/>
  <w15:docId w15:val="{8FB25DA1-A313-4DBB-9648-C3214ABCD2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sldx"/><Relationship Id="rId13" Type="http://schemas.openxmlformats.org/officeDocument/2006/relationships/image" Target="media/image4.emf"/><Relationship Id="rId18" Type="http://schemas.openxmlformats.org/officeDocument/2006/relationships/package" Target="embeddings/Microsoft_PowerPoint_Slide5.sldx"/><Relationship Id="rId3" Type="http://schemas.openxmlformats.org/officeDocument/2006/relationships/customXml" Target="../customXml/item3.xml"/><Relationship Id="rId21" Type="http://schemas.openxmlformats.org/officeDocument/2006/relationships/image" Target="media/image8.emf"/><Relationship Id="rId7" Type="http://schemas.openxmlformats.org/officeDocument/2006/relationships/image" Target="media/image1.emf"/><Relationship Id="rId12" Type="http://schemas.openxmlformats.org/officeDocument/2006/relationships/package" Target="embeddings/Microsoft_PowerPoint_Slide2.sldx"/><Relationship Id="rId17" Type="http://schemas.openxmlformats.org/officeDocument/2006/relationships/image" Target="media/image6.emf"/><Relationship Id="rId2" Type="http://schemas.openxmlformats.org/officeDocument/2006/relationships/customXml" Target="../customXml/item2.xml"/><Relationship Id="rId16" Type="http://schemas.openxmlformats.org/officeDocument/2006/relationships/package" Target="embeddings/Microsoft_PowerPoint_Slide4.sldx"/><Relationship Id="rId20" Type="http://schemas.openxmlformats.org/officeDocument/2006/relationships/package" Target="embeddings/Microsoft_PowerPoint_Slide6.sld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fontTable" Target="fontTable.xml"/><Relationship Id="rId10" Type="http://schemas.openxmlformats.org/officeDocument/2006/relationships/package" Target="embeddings/Microsoft_PowerPoint_Slide1.sldx"/><Relationship Id="rId19" Type="http://schemas.openxmlformats.org/officeDocument/2006/relationships/image" Target="media/image7.emf"/><Relationship Id="rId4" Type="http://schemas.openxmlformats.org/officeDocument/2006/relationships/styles" Target="styles.xml"/><Relationship Id="rId9" Type="http://schemas.openxmlformats.org/officeDocument/2006/relationships/image" Target="media/image2.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92780C6FCE404F895883EA459121D4" ma:contentTypeVersion="7" ma:contentTypeDescription="Create a new document." ma:contentTypeScope="" ma:versionID="82857f8b4d616899b132435e0132ee50">
  <xsd:schema xmlns:xsd="http://www.w3.org/2001/XMLSchema" xmlns:xs="http://www.w3.org/2001/XMLSchema" xmlns:p="http://schemas.microsoft.com/office/2006/metadata/properties" xmlns:ns2="ed82d5ce-ac55-4faf-b302-f86d2c2d6074" xmlns:ns3="c25606f7-3c0a-4023-9f62-0ff088a46964" targetNamespace="http://schemas.microsoft.com/office/2006/metadata/properties" ma:root="true" ma:fieldsID="06cd592d0cca53112f9c3805eed4537f" ns2:_="" ns3:_="">
    <xsd:import namespace="ed82d5ce-ac55-4faf-b302-f86d2c2d6074"/>
    <xsd:import namespace="c25606f7-3c0a-4023-9f62-0ff088a4696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82d5ce-ac55-4faf-b302-f86d2c2d60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25606f7-3c0a-4023-9f62-0ff088a46964"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9A4C3C6-A1D8-43E7-9D95-3E1B7C7911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82d5ce-ac55-4faf-b302-f86d2c2d6074"/>
    <ds:schemaRef ds:uri="c25606f7-3c0a-4023-9f62-0ff088a469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4AC4F14-5646-4888-8CA9-82F55BC5D90B}">
  <ds:schemaRefs>
    <ds:schemaRef ds:uri="http://schemas.microsoft.com/sharepoint/v3/contenttype/forms"/>
  </ds:schemaRefs>
</ds:datastoreItem>
</file>

<file path=customXml/itemProps3.xml><?xml version="1.0" encoding="utf-8"?>
<ds:datastoreItem xmlns:ds="http://schemas.openxmlformats.org/officeDocument/2006/customXml" ds:itemID="{63B89AEF-F79A-4A65-A07B-5B42F8ABA90A}">
  <ds:schemaRefs>
    <ds:schemaRef ds:uri="http://schemas.microsoft.com/office/2006/metadata/properties"/>
    <ds:schemaRef ds:uri="c25606f7-3c0a-4023-9f62-0ff088a46964"/>
    <ds:schemaRef ds:uri="http://www.w3.org/XML/1998/namespace"/>
    <ds:schemaRef ds:uri="ed82d5ce-ac55-4faf-b302-f86d2c2d6074"/>
    <ds:schemaRef ds:uri="http://schemas.microsoft.com/office/2006/documentManagement/types"/>
    <ds:schemaRef ds:uri="http://purl.org/dc/elements/1.1/"/>
    <ds:schemaRef ds:uri="http://schemas.openxmlformats.org/package/2006/metadata/core-properties"/>
    <ds:schemaRef ds:uri="http://purl.org/dc/dcmitype/"/>
    <ds:schemaRef ds:uri="http://schemas.microsoft.com/office/infopath/2007/PartnerControl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262</Words>
  <Characters>1500</Characters>
  <Application>Microsoft Office Word</Application>
  <DocSecurity>0</DocSecurity>
  <Lines>12</Lines>
  <Paragraphs>3</Paragraphs>
  <ScaleCrop>false</ScaleCrop>
  <Company/>
  <LinksUpToDate>false</LinksUpToDate>
  <CharactersWithSpaces>1759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Cate Oroszlan</dc:creator>
  <cp:keywords/>
  <dc:description/>
  <cp:lastModifiedBy>Cate Oroszlan</cp:lastModifiedBy>
  <cp:revision>1</cp:revision>
  <dcterms:created xsi:type="dcterms:W3CDTF">2022-03-07T21:05:00Z</dcterms:created>
  <dcterms:modified xsi:type="dcterms:W3CDTF">2022-03-07T21:06:00Z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0x0101007092780C6FCE404F895883EA459121D4</vt:lpwstr>
  </property>
</Properties>
</file>