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F469" w14:textId="040C3251" w:rsidR="00114513" w:rsidRPr="00333219" w:rsidRDefault="006006EB" w:rsidP="00114513">
      <w:pPr>
        <w:jc w:val="center"/>
        <w:rPr>
          <w:b/>
        </w:rPr>
      </w:pPr>
      <w:r>
        <w:rPr>
          <w:b/>
        </w:rPr>
        <w:t>An Inactive License</w:t>
      </w:r>
    </w:p>
    <w:p w14:paraId="5A8A29F8" w14:textId="569B7A4D" w:rsidR="00096E57" w:rsidRDefault="00A07D04" w:rsidP="00CE5D94">
      <w:pPr>
        <w:ind w:firstLine="720"/>
      </w:pPr>
      <w:r>
        <w:t>Due</w:t>
      </w:r>
      <w:r w:rsidR="00C638BD">
        <w:t xml:space="preserve"> to the</w:t>
      </w:r>
      <w:r>
        <w:t xml:space="preserve"> state of emergency arising from COVID-19, </w:t>
      </w:r>
      <w:r w:rsidR="00DB7704">
        <w:t>the Department of Professional and Occupational Regulation (“DPOR”)</w:t>
      </w:r>
      <w:r w:rsidR="00432374">
        <w:t xml:space="preserve"> extended the </w:t>
      </w:r>
      <w:r w:rsidR="00474491">
        <w:t xml:space="preserve">validity of </w:t>
      </w:r>
      <w:r w:rsidR="004F6AD6">
        <w:t xml:space="preserve">licenses that would </w:t>
      </w:r>
      <w:r w:rsidR="00664717">
        <w:t>otherwise</w:t>
      </w:r>
      <w:r w:rsidR="004F6AD6">
        <w:t xml:space="preserve"> expire during th</w:t>
      </w:r>
      <w:r w:rsidR="008524D9">
        <w:t xml:space="preserve">is time </w:t>
      </w:r>
      <w:r w:rsidR="004F6AD6">
        <w:t>and be eligible for renewal during the state of emergency under applicable regulations until 30 day</w:t>
      </w:r>
      <w:r w:rsidR="000B32E1">
        <w:t>s</w:t>
      </w:r>
      <w:r w:rsidR="004F6AD6">
        <w:t xml:space="preserve"> after the state of emergency </w:t>
      </w:r>
      <w:r w:rsidR="00B0424F">
        <w:t>is</w:t>
      </w:r>
      <w:r w:rsidR="004F6AD6">
        <w:t xml:space="preserve"> lifted. </w:t>
      </w:r>
      <w:r w:rsidR="00BC2A5C">
        <w:t xml:space="preserve">The state of emergency </w:t>
      </w:r>
      <w:r w:rsidR="00B0424F">
        <w:t xml:space="preserve">will be lifted on June 30, 2021, meaning </w:t>
      </w:r>
      <w:r w:rsidR="00EC6CD9">
        <w:t xml:space="preserve">the temporary waiver will expire on July 31, 2021. </w:t>
      </w:r>
      <w:r w:rsidR="00B0424F">
        <w:t xml:space="preserve"> </w:t>
      </w:r>
    </w:p>
    <w:p w14:paraId="3F9FEE83" w14:textId="51C8AE5A" w:rsidR="009A741D" w:rsidRPr="009A741D" w:rsidRDefault="009A741D" w:rsidP="009A741D">
      <w:pPr>
        <w:ind w:firstLine="720"/>
      </w:pPr>
      <w:r w:rsidRPr="009A741D">
        <w:t>The failure to complete all requirements for renewal or reinstatement of a license or certificate, including submitting the applicable fee and any required additional documentation, on or before July 31, 2021, may result in the requirement to reapply for licensure or certification.</w:t>
      </w:r>
    </w:p>
    <w:p w14:paraId="2A9D2602" w14:textId="77777777" w:rsidR="00114513" w:rsidRDefault="00114513" w:rsidP="00114513">
      <w:pPr>
        <w:rPr>
          <w:b/>
          <w:smallCaps/>
        </w:rPr>
      </w:pPr>
      <w:r w:rsidRPr="00057E31">
        <w:rPr>
          <w:b/>
          <w:smallCaps/>
        </w:rPr>
        <w:t>The Situation:</w:t>
      </w:r>
    </w:p>
    <w:p w14:paraId="3779D3A7" w14:textId="22600C53" w:rsidR="00917F13" w:rsidRDefault="0080138C" w:rsidP="0041260B">
      <w:pPr>
        <w:ind w:firstLine="720"/>
      </w:pPr>
      <w:r>
        <w:t xml:space="preserve">The Board received a written complaint from </w:t>
      </w:r>
      <w:r w:rsidR="003C289F">
        <w:t>Mountainside</w:t>
      </w:r>
      <w:r>
        <w:t xml:space="preserve"> Realty, Inc. concerning their agent, </w:t>
      </w:r>
      <w:r w:rsidR="003C289F">
        <w:t xml:space="preserve">Mr. </w:t>
      </w:r>
      <w:r w:rsidR="000A66E9">
        <w:t>Geoffrey</w:t>
      </w:r>
      <w:r w:rsidR="003C289F">
        <w:t xml:space="preserve"> </w:t>
      </w:r>
      <w:r w:rsidR="000A66E9">
        <w:t>Snow</w:t>
      </w:r>
      <w:r w:rsidR="00385F15">
        <w:t>,</w:t>
      </w:r>
      <w:r w:rsidR="009C35C4">
        <w:t xml:space="preserve"> </w:t>
      </w:r>
      <w:r w:rsidR="00B41527">
        <w:t>because he had an inactive license.</w:t>
      </w:r>
    </w:p>
    <w:p w14:paraId="289A5B38" w14:textId="7112DF1A" w:rsidR="009C35C4" w:rsidRDefault="000A66E9" w:rsidP="0041260B">
      <w:pPr>
        <w:ind w:firstLine="720"/>
      </w:pPr>
      <w:r>
        <w:t>Mr. Snow</w:t>
      </w:r>
      <w:r w:rsidR="009C35C4">
        <w:t xml:space="preserve"> received </w:t>
      </w:r>
      <w:r>
        <w:t>his real estate licensed on June 1, 201</w:t>
      </w:r>
      <w:r w:rsidR="00B41527">
        <w:t>1</w:t>
      </w:r>
      <w:r w:rsidR="00636856">
        <w:t>.</w:t>
      </w:r>
      <w:r w:rsidR="009C35C4">
        <w:t xml:space="preserve"> </w:t>
      </w:r>
    </w:p>
    <w:p w14:paraId="01A3D4DE" w14:textId="77777777" w:rsidR="00114513" w:rsidRPr="00057E31" w:rsidRDefault="00114513" w:rsidP="00114513">
      <w:pPr>
        <w:spacing w:after="0"/>
        <w:rPr>
          <w:b/>
          <w:smallCaps/>
        </w:rPr>
      </w:pPr>
      <w:r w:rsidRPr="00057E31">
        <w:rPr>
          <w:b/>
          <w:smallCaps/>
        </w:rPr>
        <w:t>The Investigation</w:t>
      </w:r>
      <w:r>
        <w:rPr>
          <w:b/>
          <w:smallCaps/>
        </w:rPr>
        <w:t>:</w:t>
      </w:r>
    </w:p>
    <w:p w14:paraId="0529EF64" w14:textId="53FF33DC" w:rsidR="00114513" w:rsidRDefault="00114513" w:rsidP="00114513">
      <w:pPr>
        <w:spacing w:after="0"/>
      </w:pPr>
    </w:p>
    <w:p w14:paraId="028D74C6" w14:textId="7256407E" w:rsidR="001B50B6" w:rsidRDefault="00D11BCF" w:rsidP="00442159">
      <w:pPr>
        <w:spacing w:after="0"/>
      </w:pPr>
      <w:r>
        <w:tab/>
        <w:t xml:space="preserve">Investigators learned that </w:t>
      </w:r>
      <w:r w:rsidR="00B41527">
        <w:t>Mr. Snow’s</w:t>
      </w:r>
      <w:r w:rsidR="003E40BD">
        <w:t xml:space="preserve"> real estate license was placed on inactive status by the Real Estate Board in </w:t>
      </w:r>
      <w:r w:rsidR="003125FB">
        <w:t>July</w:t>
      </w:r>
      <w:r w:rsidR="003E40BD">
        <w:t xml:space="preserve"> </w:t>
      </w:r>
      <w:r w:rsidR="00B41527">
        <w:t>2019</w:t>
      </w:r>
      <w:r w:rsidR="003E40BD">
        <w:t xml:space="preserve">. On </w:t>
      </w:r>
      <w:r w:rsidR="00C179AD">
        <w:t>May</w:t>
      </w:r>
      <w:r w:rsidR="002350B7">
        <w:t xml:space="preserve"> 18, 2019, </w:t>
      </w:r>
      <w:r w:rsidR="00AA497C">
        <w:t>Mr. Snow</w:t>
      </w:r>
      <w:r w:rsidR="002350B7">
        <w:t xml:space="preserve"> completed </w:t>
      </w:r>
      <w:r w:rsidR="00C179AD">
        <w:t>all</w:t>
      </w:r>
      <w:r w:rsidR="002350B7">
        <w:t xml:space="preserve"> continuing education course</w:t>
      </w:r>
      <w:r w:rsidR="005A656C">
        <w:t>s</w:t>
      </w:r>
      <w:r w:rsidR="002350B7">
        <w:t xml:space="preserve"> for the </w:t>
      </w:r>
      <w:r w:rsidR="003D25EE">
        <w:t>renewal</w:t>
      </w:r>
      <w:r w:rsidR="002350B7">
        <w:t xml:space="preserve"> of </w:t>
      </w:r>
      <w:r w:rsidR="00AA497C">
        <w:t>his</w:t>
      </w:r>
      <w:r w:rsidR="002350B7">
        <w:t xml:space="preserve"> license. On </w:t>
      </w:r>
      <w:r w:rsidR="003D25EE">
        <w:t>May 20</w:t>
      </w:r>
      <w:r w:rsidR="00962012">
        <w:t xml:space="preserve">, 2019, </w:t>
      </w:r>
      <w:r w:rsidR="00AA497C">
        <w:t xml:space="preserve">Mr. Snow </w:t>
      </w:r>
      <w:r w:rsidR="003D25EE">
        <w:t>fill</w:t>
      </w:r>
      <w:r w:rsidR="00A5577B">
        <w:t>ed</w:t>
      </w:r>
      <w:r w:rsidR="003D25EE">
        <w:t xml:space="preserve"> </w:t>
      </w:r>
      <w:r w:rsidR="00EA3423">
        <w:t>went to the DPOR website to renew his license online</w:t>
      </w:r>
      <w:r w:rsidR="00DB0724">
        <w:t>;</w:t>
      </w:r>
      <w:r w:rsidR="00EA3423">
        <w:t xml:space="preserve"> however</w:t>
      </w:r>
      <w:r w:rsidR="00DB0724">
        <w:t>,</w:t>
      </w:r>
      <w:r w:rsidR="00EA3423">
        <w:t xml:space="preserve"> he received an error message on the webpage. He was unable to immediately resolve the issue because it was after the </w:t>
      </w:r>
      <w:r w:rsidR="00DB0724">
        <w:t>d</w:t>
      </w:r>
      <w:r w:rsidR="00EA3423">
        <w:t>epartment’s business hours.</w:t>
      </w:r>
      <w:r w:rsidR="0033121B">
        <w:t xml:space="preserve"> He opted to submit a credit card payment form by mail to ensure that his license would be timely renewed. </w:t>
      </w:r>
      <w:r w:rsidR="00B138FE">
        <w:t xml:space="preserve">However, </w:t>
      </w:r>
      <w:r w:rsidR="00444E5C">
        <w:t xml:space="preserve">he accidentally put the wrong credit card number on the form and the </w:t>
      </w:r>
      <w:r w:rsidR="00DB0724">
        <w:t>d</w:t>
      </w:r>
      <w:r w:rsidR="00444E5C">
        <w:t>epartment was unable to process his payment.</w:t>
      </w:r>
    </w:p>
    <w:p w14:paraId="4DEF595D" w14:textId="7244133B" w:rsidR="0064741A" w:rsidRDefault="0064741A" w:rsidP="00442159">
      <w:pPr>
        <w:spacing w:after="0"/>
      </w:pPr>
    </w:p>
    <w:p w14:paraId="38A2C575" w14:textId="5FB5D893" w:rsidR="0064741A" w:rsidRDefault="0064741A" w:rsidP="00442159">
      <w:pPr>
        <w:spacing w:after="0"/>
      </w:pPr>
      <w:r>
        <w:tab/>
        <w:t xml:space="preserve">On </w:t>
      </w:r>
      <w:r w:rsidR="00444E5C">
        <w:t>July</w:t>
      </w:r>
      <w:r w:rsidR="00730B10">
        <w:t xml:space="preserve"> </w:t>
      </w:r>
      <w:r w:rsidR="000A38C6">
        <w:t>6</w:t>
      </w:r>
      <w:r w:rsidR="00730B10">
        <w:t>,</w:t>
      </w:r>
      <w:r>
        <w:t xml:space="preserve"> 2019, </w:t>
      </w:r>
      <w:r w:rsidR="00AA497C">
        <w:t xml:space="preserve">Mr. Snow </w:t>
      </w:r>
      <w:r>
        <w:t xml:space="preserve">viewed </w:t>
      </w:r>
      <w:r w:rsidR="00730B10">
        <w:t>a home in Roanoke, Virginia</w:t>
      </w:r>
      <w:r w:rsidR="00EA3290">
        <w:t xml:space="preserve"> and subsequently signed a Purchase Agreement. On the purchase agreement, </w:t>
      </w:r>
      <w:r w:rsidR="00AA497C">
        <w:t xml:space="preserve">Mr. Snow </w:t>
      </w:r>
      <w:r w:rsidR="00EA3290">
        <w:t>was identified as both the Buyer and the Buyer’s Agent.</w:t>
      </w:r>
    </w:p>
    <w:p w14:paraId="11FB931F" w14:textId="7B47B851" w:rsidR="00EA3290" w:rsidRDefault="00EA3290" w:rsidP="00442159">
      <w:pPr>
        <w:spacing w:after="0"/>
      </w:pPr>
    </w:p>
    <w:p w14:paraId="0976F424" w14:textId="71B41667" w:rsidR="00EA3290" w:rsidRDefault="00EA3290" w:rsidP="00442159">
      <w:pPr>
        <w:spacing w:after="0"/>
      </w:pPr>
      <w:r>
        <w:tab/>
      </w:r>
      <w:r w:rsidR="00AA497C">
        <w:t xml:space="preserve">Mr. Snow </w:t>
      </w:r>
      <w:r>
        <w:t xml:space="preserve">told investigators that </w:t>
      </w:r>
      <w:r w:rsidR="00730B10">
        <w:t>he</w:t>
      </w:r>
      <w:r>
        <w:t xml:space="preserve"> </w:t>
      </w:r>
      <w:r w:rsidR="00730B10">
        <w:t xml:space="preserve">did not think </w:t>
      </w:r>
      <w:r w:rsidR="00962C7D">
        <w:t>it would be a problem because he had completed all the necessary continuing education.</w:t>
      </w:r>
      <w:r w:rsidR="003125FB">
        <w:t xml:space="preserve"> </w:t>
      </w:r>
      <w:r w:rsidR="00730B10">
        <w:t>He</w:t>
      </w:r>
      <w:r>
        <w:t xml:space="preserve"> also reported that </w:t>
      </w:r>
      <w:r w:rsidR="003125FB">
        <w:t>he</w:t>
      </w:r>
      <w:r>
        <w:t xml:space="preserve"> signed the contract as the Buyer’s Agent because </w:t>
      </w:r>
      <w:r w:rsidR="003125FB">
        <w:t xml:space="preserve">he </w:t>
      </w:r>
      <w:r>
        <w:t xml:space="preserve">wanted to apply the agent commission to </w:t>
      </w:r>
      <w:r w:rsidR="00DD3712">
        <w:t>his</w:t>
      </w:r>
      <w:r>
        <w:t xml:space="preserve"> down payment for the property. </w:t>
      </w:r>
    </w:p>
    <w:p w14:paraId="60CECE18" w14:textId="78C55046" w:rsidR="00EA3290" w:rsidRDefault="00EA3290" w:rsidP="00442159">
      <w:pPr>
        <w:spacing w:after="0"/>
      </w:pPr>
    </w:p>
    <w:p w14:paraId="44A57A4D" w14:textId="54DE7C0D" w:rsidR="00EA3290" w:rsidRDefault="00EA3290" w:rsidP="00442159">
      <w:pPr>
        <w:spacing w:after="0"/>
      </w:pPr>
      <w:r>
        <w:tab/>
        <w:t xml:space="preserve">On </w:t>
      </w:r>
      <w:r w:rsidR="003125FB">
        <w:t xml:space="preserve">July </w:t>
      </w:r>
      <w:r w:rsidR="000A38C6">
        <w:t>10</w:t>
      </w:r>
      <w:r>
        <w:t xml:space="preserve">, 2019, the contract was ratified, and </w:t>
      </w:r>
      <w:r w:rsidR="00AA497C">
        <w:t xml:space="preserve">Mr. Snow </w:t>
      </w:r>
      <w:r>
        <w:t>successfu</w:t>
      </w:r>
      <w:r w:rsidR="00962C7D">
        <w:t>lly paid his renewal payment online</w:t>
      </w:r>
      <w:r w:rsidR="000A38C6">
        <w:t xml:space="preserve"> on July 1</w:t>
      </w:r>
      <w:r w:rsidR="002305EE">
        <w:t>3, 2019</w:t>
      </w:r>
      <w:r w:rsidR="00962C7D">
        <w:t>.</w:t>
      </w:r>
      <w:r>
        <w:t xml:space="preserve"> </w:t>
      </w:r>
    </w:p>
    <w:p w14:paraId="7B003FC5" w14:textId="77777777" w:rsidR="00B95234" w:rsidRDefault="00B95234" w:rsidP="00114513">
      <w:pPr>
        <w:spacing w:after="0"/>
      </w:pPr>
    </w:p>
    <w:p w14:paraId="67E3C50A" w14:textId="77777777" w:rsidR="00114513" w:rsidRPr="00057E31" w:rsidRDefault="00114513" w:rsidP="00114513">
      <w:pPr>
        <w:spacing w:after="0"/>
        <w:rPr>
          <w:b/>
          <w:smallCaps/>
        </w:rPr>
      </w:pPr>
      <w:r w:rsidRPr="00057E31">
        <w:rPr>
          <w:b/>
          <w:smallCaps/>
        </w:rPr>
        <w:t>The Result</w:t>
      </w:r>
      <w:r>
        <w:rPr>
          <w:b/>
          <w:smallCaps/>
        </w:rPr>
        <w:t>:</w:t>
      </w:r>
    </w:p>
    <w:p w14:paraId="280AF018" w14:textId="77777777" w:rsidR="00114513" w:rsidRDefault="00114513" w:rsidP="00114513">
      <w:pPr>
        <w:spacing w:after="0"/>
      </w:pPr>
      <w:r>
        <w:tab/>
      </w:r>
    </w:p>
    <w:p w14:paraId="6B7409A7" w14:textId="5E42696D" w:rsidR="00FF7A77" w:rsidRPr="00A032FC" w:rsidRDefault="007E3750" w:rsidP="00E14CE0">
      <w:r>
        <w:tab/>
        <w:t xml:space="preserve">The Board determined that </w:t>
      </w:r>
      <w:r w:rsidR="00AA497C">
        <w:t xml:space="preserve">Mr. Snow </w:t>
      </w:r>
      <w:r w:rsidR="00836B2C">
        <w:t xml:space="preserve">failed to act in a real estate salesperson in such a manner as to safeguard the interests of the public when </w:t>
      </w:r>
      <w:r w:rsidR="0005310C">
        <w:t>he</w:t>
      </w:r>
      <w:r w:rsidR="00836B2C">
        <w:t xml:space="preserve"> practiced real estate with an inactive license by entering into a contract as a Buyer’s Agent</w:t>
      </w:r>
      <w:r w:rsidR="00A947B8">
        <w:t xml:space="preserve">. The Board issued a fine of $750 and required </w:t>
      </w:r>
      <w:r w:rsidR="00AA497C">
        <w:t>him</w:t>
      </w:r>
      <w:r w:rsidR="00A947B8">
        <w:t xml:space="preserve"> to complete three classroom hours of continuing education pertaining to legal updates</w:t>
      </w:r>
      <w:r w:rsidR="00442159">
        <w:t>.</w:t>
      </w:r>
      <w:r w:rsidR="005308D1">
        <w:t xml:space="preserve"> </w:t>
      </w:r>
    </w:p>
    <w:sectPr w:rsidR="00FF7A77" w:rsidRPr="00A03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43CF8"/>
    <w:multiLevelType w:val="hybridMultilevel"/>
    <w:tmpl w:val="42BA5E16"/>
    <w:lvl w:ilvl="0" w:tplc="5D76D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13"/>
    <w:rsid w:val="000247EF"/>
    <w:rsid w:val="0005310C"/>
    <w:rsid w:val="00064F83"/>
    <w:rsid w:val="00072CA2"/>
    <w:rsid w:val="00076C4D"/>
    <w:rsid w:val="00080627"/>
    <w:rsid w:val="00090467"/>
    <w:rsid w:val="00090734"/>
    <w:rsid w:val="00091C2D"/>
    <w:rsid w:val="000929C6"/>
    <w:rsid w:val="00096E57"/>
    <w:rsid w:val="000A3314"/>
    <w:rsid w:val="000A38C6"/>
    <w:rsid w:val="000A66E9"/>
    <w:rsid w:val="000A7DC2"/>
    <w:rsid w:val="000B32E1"/>
    <w:rsid w:val="000E1CDA"/>
    <w:rsid w:val="000E5401"/>
    <w:rsid w:val="00114513"/>
    <w:rsid w:val="00164BC9"/>
    <w:rsid w:val="001852A8"/>
    <w:rsid w:val="001B50B6"/>
    <w:rsid w:val="001C7BCB"/>
    <w:rsid w:val="001D5EAB"/>
    <w:rsid w:val="001E3E39"/>
    <w:rsid w:val="0022578F"/>
    <w:rsid w:val="002305EE"/>
    <w:rsid w:val="002350B7"/>
    <w:rsid w:val="00235C65"/>
    <w:rsid w:val="00276A4A"/>
    <w:rsid w:val="00283410"/>
    <w:rsid w:val="0028618C"/>
    <w:rsid w:val="003023D7"/>
    <w:rsid w:val="003125FB"/>
    <w:rsid w:val="0033121B"/>
    <w:rsid w:val="00335B44"/>
    <w:rsid w:val="00347F81"/>
    <w:rsid w:val="00385F15"/>
    <w:rsid w:val="003B7CE4"/>
    <w:rsid w:val="003C289F"/>
    <w:rsid w:val="003C7D5C"/>
    <w:rsid w:val="003D25EE"/>
    <w:rsid w:val="003E40BD"/>
    <w:rsid w:val="004125D6"/>
    <w:rsid w:val="0041260B"/>
    <w:rsid w:val="00423AAE"/>
    <w:rsid w:val="00432374"/>
    <w:rsid w:val="004347FB"/>
    <w:rsid w:val="00442159"/>
    <w:rsid w:val="00444E5C"/>
    <w:rsid w:val="004566D6"/>
    <w:rsid w:val="00472360"/>
    <w:rsid w:val="00474491"/>
    <w:rsid w:val="00485627"/>
    <w:rsid w:val="00495437"/>
    <w:rsid w:val="004A7EC8"/>
    <w:rsid w:val="004D1F80"/>
    <w:rsid w:val="004E79E6"/>
    <w:rsid w:val="004F6AD6"/>
    <w:rsid w:val="005308D1"/>
    <w:rsid w:val="005527D0"/>
    <w:rsid w:val="00554F04"/>
    <w:rsid w:val="00556078"/>
    <w:rsid w:val="00556E48"/>
    <w:rsid w:val="00557A4C"/>
    <w:rsid w:val="00567941"/>
    <w:rsid w:val="00594F40"/>
    <w:rsid w:val="005A2C3E"/>
    <w:rsid w:val="005A656C"/>
    <w:rsid w:val="005D41D8"/>
    <w:rsid w:val="005E1E09"/>
    <w:rsid w:val="005E6769"/>
    <w:rsid w:val="005F65A2"/>
    <w:rsid w:val="006006EB"/>
    <w:rsid w:val="006051AB"/>
    <w:rsid w:val="006165FD"/>
    <w:rsid w:val="0063283E"/>
    <w:rsid w:val="00636856"/>
    <w:rsid w:val="0064741A"/>
    <w:rsid w:val="00657F94"/>
    <w:rsid w:val="006605B3"/>
    <w:rsid w:val="00664717"/>
    <w:rsid w:val="0067542B"/>
    <w:rsid w:val="0068313D"/>
    <w:rsid w:val="006A346E"/>
    <w:rsid w:val="006F387C"/>
    <w:rsid w:val="007005CC"/>
    <w:rsid w:val="00730B10"/>
    <w:rsid w:val="00747816"/>
    <w:rsid w:val="007674A3"/>
    <w:rsid w:val="00774DA1"/>
    <w:rsid w:val="00783712"/>
    <w:rsid w:val="007B5F24"/>
    <w:rsid w:val="007E3750"/>
    <w:rsid w:val="0080138C"/>
    <w:rsid w:val="00807831"/>
    <w:rsid w:val="00821768"/>
    <w:rsid w:val="008260DA"/>
    <w:rsid w:val="008323F5"/>
    <w:rsid w:val="008353F6"/>
    <w:rsid w:val="00836B2C"/>
    <w:rsid w:val="008524D9"/>
    <w:rsid w:val="008556CD"/>
    <w:rsid w:val="00864CEA"/>
    <w:rsid w:val="00884F40"/>
    <w:rsid w:val="008A699C"/>
    <w:rsid w:val="008B3883"/>
    <w:rsid w:val="008B54CA"/>
    <w:rsid w:val="008D798C"/>
    <w:rsid w:val="008E747F"/>
    <w:rsid w:val="00917F13"/>
    <w:rsid w:val="00926996"/>
    <w:rsid w:val="009417F5"/>
    <w:rsid w:val="009506DE"/>
    <w:rsid w:val="00950E09"/>
    <w:rsid w:val="00962012"/>
    <w:rsid w:val="00962C7D"/>
    <w:rsid w:val="009A741D"/>
    <w:rsid w:val="009B1BFB"/>
    <w:rsid w:val="009B5135"/>
    <w:rsid w:val="009B5E55"/>
    <w:rsid w:val="009C35C4"/>
    <w:rsid w:val="009D551F"/>
    <w:rsid w:val="00A032FC"/>
    <w:rsid w:val="00A07D04"/>
    <w:rsid w:val="00A138F4"/>
    <w:rsid w:val="00A4136B"/>
    <w:rsid w:val="00A43FA6"/>
    <w:rsid w:val="00A520F1"/>
    <w:rsid w:val="00A5577B"/>
    <w:rsid w:val="00A65E44"/>
    <w:rsid w:val="00A8172F"/>
    <w:rsid w:val="00A93885"/>
    <w:rsid w:val="00A947B8"/>
    <w:rsid w:val="00AA1C6E"/>
    <w:rsid w:val="00AA497C"/>
    <w:rsid w:val="00AE26B1"/>
    <w:rsid w:val="00AE7AAF"/>
    <w:rsid w:val="00B0424F"/>
    <w:rsid w:val="00B077D9"/>
    <w:rsid w:val="00B138FE"/>
    <w:rsid w:val="00B149B9"/>
    <w:rsid w:val="00B158FE"/>
    <w:rsid w:val="00B331FF"/>
    <w:rsid w:val="00B41527"/>
    <w:rsid w:val="00B50D1D"/>
    <w:rsid w:val="00B51BD5"/>
    <w:rsid w:val="00B61328"/>
    <w:rsid w:val="00B81C84"/>
    <w:rsid w:val="00B920E9"/>
    <w:rsid w:val="00B95234"/>
    <w:rsid w:val="00B95654"/>
    <w:rsid w:val="00B95AFA"/>
    <w:rsid w:val="00BA5B6D"/>
    <w:rsid w:val="00BA64CD"/>
    <w:rsid w:val="00BB1BF3"/>
    <w:rsid w:val="00BB1C6D"/>
    <w:rsid w:val="00BC2A5C"/>
    <w:rsid w:val="00BF2466"/>
    <w:rsid w:val="00BF26E3"/>
    <w:rsid w:val="00C179AD"/>
    <w:rsid w:val="00C239FF"/>
    <w:rsid w:val="00C541D6"/>
    <w:rsid w:val="00C638BD"/>
    <w:rsid w:val="00C64BF2"/>
    <w:rsid w:val="00C65940"/>
    <w:rsid w:val="00C66BD9"/>
    <w:rsid w:val="00C74417"/>
    <w:rsid w:val="00C75FE2"/>
    <w:rsid w:val="00C837B6"/>
    <w:rsid w:val="00C97D57"/>
    <w:rsid w:val="00CC6229"/>
    <w:rsid w:val="00CC7070"/>
    <w:rsid w:val="00CD02C0"/>
    <w:rsid w:val="00CE5D94"/>
    <w:rsid w:val="00CF14A3"/>
    <w:rsid w:val="00CF638E"/>
    <w:rsid w:val="00CF698C"/>
    <w:rsid w:val="00CF6C70"/>
    <w:rsid w:val="00D01CCD"/>
    <w:rsid w:val="00D0635A"/>
    <w:rsid w:val="00D11BCF"/>
    <w:rsid w:val="00D223A3"/>
    <w:rsid w:val="00D31C4F"/>
    <w:rsid w:val="00D52964"/>
    <w:rsid w:val="00D541F7"/>
    <w:rsid w:val="00D71FBC"/>
    <w:rsid w:val="00D72068"/>
    <w:rsid w:val="00D7221D"/>
    <w:rsid w:val="00D9104F"/>
    <w:rsid w:val="00D93132"/>
    <w:rsid w:val="00DB0724"/>
    <w:rsid w:val="00DB52E6"/>
    <w:rsid w:val="00DB7704"/>
    <w:rsid w:val="00DD3712"/>
    <w:rsid w:val="00DD4127"/>
    <w:rsid w:val="00DD69C1"/>
    <w:rsid w:val="00DE3D3E"/>
    <w:rsid w:val="00DE7D86"/>
    <w:rsid w:val="00DF5873"/>
    <w:rsid w:val="00E03912"/>
    <w:rsid w:val="00E0633D"/>
    <w:rsid w:val="00E12481"/>
    <w:rsid w:val="00E13CF7"/>
    <w:rsid w:val="00E14CE0"/>
    <w:rsid w:val="00E154F3"/>
    <w:rsid w:val="00E561F2"/>
    <w:rsid w:val="00EA3290"/>
    <w:rsid w:val="00EA3423"/>
    <w:rsid w:val="00EA4EC1"/>
    <w:rsid w:val="00EB7888"/>
    <w:rsid w:val="00EC6CD9"/>
    <w:rsid w:val="00EE08C4"/>
    <w:rsid w:val="00F01D3B"/>
    <w:rsid w:val="00F156C6"/>
    <w:rsid w:val="00F26338"/>
    <w:rsid w:val="00F278BC"/>
    <w:rsid w:val="00F71AF0"/>
    <w:rsid w:val="00FA413C"/>
    <w:rsid w:val="00FB6513"/>
    <w:rsid w:val="00FF4139"/>
    <w:rsid w:val="00FF7A77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60A7"/>
  <w15:chartTrackingRefBased/>
  <w15:docId w15:val="{253218DF-E601-4BD9-9666-2F1E5C63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3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2780C6FCE404F895883EA459121D4" ma:contentTypeVersion="7" ma:contentTypeDescription="Create a new document." ma:contentTypeScope="" ma:versionID="82857f8b4d616899b132435e0132ee50">
  <xsd:schema xmlns:xsd="http://www.w3.org/2001/XMLSchema" xmlns:xs="http://www.w3.org/2001/XMLSchema" xmlns:p="http://schemas.microsoft.com/office/2006/metadata/properties" xmlns:ns2="ed82d5ce-ac55-4faf-b302-f86d2c2d6074" xmlns:ns3="c25606f7-3c0a-4023-9f62-0ff088a46964" targetNamespace="http://schemas.microsoft.com/office/2006/metadata/properties" ma:root="true" ma:fieldsID="06cd592d0cca53112f9c3805eed4537f" ns2:_="" ns3:_="">
    <xsd:import namespace="ed82d5ce-ac55-4faf-b302-f86d2c2d6074"/>
    <xsd:import namespace="c25606f7-3c0a-4023-9f62-0ff088a46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2d5ce-ac55-4faf-b302-f86d2c2d6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06f7-3c0a-4023-9f62-0ff088a46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41550-C4BA-4F4D-9B40-C7AE94267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291B1-E35C-47AE-936B-C4DF9F44D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85E67-B2C8-47A9-BEC0-F2C1B83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2d5ce-ac55-4faf-b302-f86d2c2d6074"/>
    <ds:schemaRef ds:uri="c25606f7-3c0a-4023-9f62-0ff088a46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162</Words>
  <Characters>2557</Characters>
  <Application>Microsoft Office Word</Application>
  <DocSecurity>0</DocSecurity>
  <Lines>40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Oroszlan</dc:creator>
  <cp:keywords/>
  <dc:description/>
  <cp:lastModifiedBy>Robin Spensieri</cp:lastModifiedBy>
  <cp:revision>29</cp:revision>
  <dcterms:created xsi:type="dcterms:W3CDTF">2021-06-01T15:44:00Z</dcterms:created>
  <dcterms:modified xsi:type="dcterms:W3CDTF">2021-06-07T17:29:00Z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0x0101007092780C6FCE404F895883EA459121D4</vt:lpwstr>
  </property>
</Properties>
</file>